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5E24CF" w14:textId="77777777" w:rsidR="00DF08A7" w:rsidRPr="00DF08A7" w:rsidRDefault="00DF08A7" w:rsidP="00DF08A7">
      <w:pPr>
        <w:spacing w:after="0" w:line="560" w:lineRule="exact"/>
        <w:ind w:firstLine="480"/>
        <w:jc w:val="center"/>
        <w:rPr>
          <w:rFonts w:ascii="方正小标宋简体" w:eastAsia="方正小标宋简体" w:hAnsi="宋体" w:cs="宋体"/>
          <w:bCs/>
          <w:color w:val="272727"/>
          <w:sz w:val="44"/>
          <w:szCs w:val="44"/>
        </w:rPr>
      </w:pPr>
      <w:r w:rsidRPr="00DF08A7">
        <w:rPr>
          <w:rFonts w:ascii="方正小标宋简体" w:eastAsia="方正小标宋简体" w:hAnsi="宋体" w:cs="宋体" w:hint="eastAsia"/>
          <w:bCs/>
          <w:color w:val="272727"/>
          <w:sz w:val="44"/>
          <w:szCs w:val="44"/>
        </w:rPr>
        <w:t>房屋租赁招标文件</w:t>
      </w:r>
    </w:p>
    <w:p w14:paraId="1FB704CC" w14:textId="77777777" w:rsidR="00DF08A7" w:rsidRPr="00DF08A7" w:rsidRDefault="00DF08A7" w:rsidP="00DF08A7">
      <w:pPr>
        <w:spacing w:after="0" w:line="560" w:lineRule="exact"/>
        <w:ind w:firstLine="480"/>
        <w:jc w:val="both"/>
        <w:rPr>
          <w:rFonts w:ascii="仿宋_GB2312" w:eastAsia="仿宋_GB2312" w:hAnsi="宋体" w:cs="宋体"/>
          <w:b/>
          <w:color w:val="272727"/>
          <w:sz w:val="32"/>
          <w:szCs w:val="32"/>
        </w:rPr>
      </w:pPr>
    </w:p>
    <w:p w14:paraId="4B3FD9A7" w14:textId="77777777" w:rsidR="00DF08A7" w:rsidRPr="00DF08A7" w:rsidRDefault="00DF08A7" w:rsidP="00DF08A7">
      <w:pPr>
        <w:spacing w:after="0" w:line="560" w:lineRule="exact"/>
        <w:ind w:firstLine="480"/>
        <w:jc w:val="both"/>
        <w:rPr>
          <w:rFonts w:ascii="仿宋_GB2312" w:eastAsia="仿宋_GB2312" w:hAnsi="宋体" w:cs="宋体"/>
          <w:b/>
          <w:color w:val="272727"/>
          <w:sz w:val="32"/>
          <w:szCs w:val="32"/>
        </w:rPr>
      </w:pPr>
      <w:r w:rsidRPr="00DF08A7">
        <w:rPr>
          <w:rFonts w:ascii="仿宋_GB2312" w:eastAsia="仿宋_GB2312" w:hAnsi="宋体" w:cs="宋体" w:hint="eastAsia"/>
          <w:b/>
          <w:color w:val="272727"/>
          <w:sz w:val="32"/>
          <w:szCs w:val="32"/>
        </w:rPr>
        <w:t>一、投标须知</w:t>
      </w:r>
    </w:p>
    <w:p w14:paraId="6B8DC9CF" w14:textId="77777777" w:rsidR="00DF08A7" w:rsidRPr="00DF08A7" w:rsidRDefault="00DF08A7" w:rsidP="00DF08A7">
      <w:pPr>
        <w:spacing w:after="0" w:line="540" w:lineRule="exact"/>
        <w:ind w:firstLineChars="200" w:firstLine="640"/>
        <w:jc w:val="both"/>
        <w:rPr>
          <w:rFonts w:ascii="仿宋_GB2312" w:eastAsia="仿宋_GB2312" w:hAnsi="仿宋" w:cs="仿宋"/>
          <w:bCs/>
          <w:color w:val="272727"/>
          <w:sz w:val="32"/>
          <w:szCs w:val="32"/>
        </w:rPr>
      </w:pPr>
      <w:r w:rsidRPr="00DF08A7">
        <w:rPr>
          <w:rFonts w:ascii="仿宋_GB2312" w:eastAsia="仿宋_GB2312" w:hAnsi="仿宋" w:cs="仿宋" w:hint="eastAsia"/>
          <w:bCs/>
          <w:color w:val="272727"/>
          <w:sz w:val="32"/>
          <w:szCs w:val="32"/>
        </w:rPr>
        <w:t>1、招标标的：此次招租房屋位于济南市天桥区</w:t>
      </w:r>
      <w:r>
        <w:rPr>
          <w:rFonts w:ascii="仿宋_GB2312" w:eastAsia="仿宋_GB2312" w:hAnsi="仿宋" w:cs="仿宋" w:hint="eastAsia"/>
          <w:bCs/>
          <w:color w:val="272727"/>
          <w:sz w:val="32"/>
          <w:szCs w:val="32"/>
        </w:rPr>
        <w:t>济洛路1</w:t>
      </w:r>
      <w:r>
        <w:rPr>
          <w:rFonts w:ascii="仿宋_GB2312" w:eastAsia="仿宋_GB2312" w:hAnsi="仿宋" w:cs="仿宋"/>
          <w:bCs/>
          <w:color w:val="272727"/>
          <w:sz w:val="32"/>
          <w:szCs w:val="32"/>
        </w:rPr>
        <w:t>31</w:t>
      </w:r>
      <w:r>
        <w:rPr>
          <w:rFonts w:ascii="仿宋_GB2312" w:eastAsia="仿宋_GB2312" w:hAnsi="仿宋" w:cs="仿宋" w:hint="eastAsia"/>
          <w:bCs/>
          <w:color w:val="272727"/>
          <w:sz w:val="32"/>
          <w:szCs w:val="32"/>
        </w:rPr>
        <w:t>号济南长途汽车总站。</w:t>
      </w:r>
    </w:p>
    <w:p w14:paraId="39840ADA" w14:textId="77777777" w:rsidR="00DF08A7" w:rsidRPr="00DF08A7" w:rsidRDefault="00DF08A7" w:rsidP="00DF08A7">
      <w:pPr>
        <w:spacing w:after="0" w:line="560" w:lineRule="exact"/>
        <w:ind w:firstLineChars="200" w:firstLine="640"/>
        <w:jc w:val="both"/>
        <w:rPr>
          <w:rFonts w:ascii="仿宋_GB2312" w:eastAsia="仿宋_GB2312" w:hAnsi="仿宋" w:cs="仿宋"/>
          <w:bCs/>
          <w:color w:val="272727"/>
          <w:sz w:val="32"/>
          <w:szCs w:val="32"/>
        </w:rPr>
      </w:pPr>
      <w:r w:rsidRPr="00DF08A7">
        <w:rPr>
          <w:rFonts w:ascii="仿宋_GB2312" w:eastAsia="仿宋_GB2312" w:hAnsi="仿宋" w:cs="仿宋" w:hint="eastAsia"/>
          <w:bCs/>
          <w:color w:val="272727"/>
          <w:sz w:val="32"/>
          <w:szCs w:val="32"/>
        </w:rPr>
        <w:t>2、租赁期限：自出租人向承租人实际交付房屋之日起计算，共计1年。</w:t>
      </w:r>
    </w:p>
    <w:p w14:paraId="19A12264" w14:textId="77777777" w:rsidR="00DF08A7" w:rsidRPr="00DF08A7" w:rsidRDefault="00DF08A7" w:rsidP="00DF08A7">
      <w:pPr>
        <w:spacing w:after="0" w:line="560" w:lineRule="exact"/>
        <w:ind w:firstLineChars="200" w:firstLine="640"/>
        <w:jc w:val="both"/>
        <w:rPr>
          <w:rFonts w:ascii="仿宋_GB2312" w:eastAsia="仿宋_GB2312" w:hAnsi="仿宋" w:cs="仿宋"/>
          <w:bCs/>
          <w:color w:val="272727"/>
          <w:sz w:val="32"/>
          <w:szCs w:val="32"/>
        </w:rPr>
      </w:pPr>
      <w:r w:rsidRPr="00DF08A7">
        <w:rPr>
          <w:rFonts w:ascii="仿宋_GB2312" w:eastAsia="仿宋_GB2312" w:hAnsi="仿宋" w:cs="仿宋" w:hint="eastAsia"/>
          <w:bCs/>
          <w:color w:val="272727"/>
          <w:sz w:val="32"/>
          <w:szCs w:val="32"/>
        </w:rPr>
        <w:t>3、租金及支付方式：按照合同约定支付。</w:t>
      </w:r>
    </w:p>
    <w:p w14:paraId="55B11DF5" w14:textId="77777777" w:rsidR="00DF08A7" w:rsidRPr="00DF08A7" w:rsidRDefault="00DF08A7" w:rsidP="00DF08A7">
      <w:pPr>
        <w:spacing w:after="0" w:line="560" w:lineRule="exact"/>
        <w:ind w:firstLine="480"/>
        <w:jc w:val="both"/>
        <w:rPr>
          <w:rFonts w:ascii="仿宋_GB2312" w:eastAsia="仿宋_GB2312" w:hAnsi="宋体" w:cs="宋体"/>
          <w:b/>
          <w:color w:val="272727"/>
          <w:sz w:val="32"/>
          <w:szCs w:val="32"/>
        </w:rPr>
      </w:pPr>
      <w:r w:rsidRPr="00DF08A7">
        <w:rPr>
          <w:rFonts w:ascii="仿宋_GB2312" w:eastAsia="仿宋_GB2312" w:hAnsi="宋体" w:cs="宋体" w:hint="eastAsia"/>
          <w:b/>
          <w:color w:val="272727"/>
          <w:sz w:val="32"/>
          <w:szCs w:val="32"/>
        </w:rPr>
        <w:t>二、招投标有关内容</w:t>
      </w:r>
    </w:p>
    <w:p w14:paraId="06D732B9" w14:textId="77777777" w:rsidR="00DF08A7" w:rsidRPr="00DF08A7" w:rsidRDefault="00DF08A7" w:rsidP="00DF08A7">
      <w:pPr>
        <w:spacing w:after="0" w:line="560" w:lineRule="exact"/>
        <w:ind w:firstLine="480"/>
        <w:jc w:val="both"/>
        <w:rPr>
          <w:rFonts w:ascii="仿宋_GB2312" w:eastAsia="仿宋_GB2312" w:hAnsi="仿宋" w:cs="仿宋"/>
          <w:bCs/>
          <w:color w:val="272727"/>
          <w:sz w:val="32"/>
          <w:szCs w:val="32"/>
        </w:rPr>
      </w:pPr>
      <w:r w:rsidRPr="00DF08A7">
        <w:rPr>
          <w:rFonts w:ascii="仿宋_GB2312" w:eastAsia="仿宋_GB2312" w:hAnsi="仿宋" w:cs="仿宋" w:hint="eastAsia"/>
          <w:bCs/>
          <w:color w:val="272727"/>
          <w:sz w:val="32"/>
          <w:szCs w:val="32"/>
        </w:rPr>
        <w:t>1、投标押金：人民币</w:t>
      </w:r>
      <w:r>
        <w:rPr>
          <w:rFonts w:ascii="仿宋_GB2312" w:eastAsia="仿宋_GB2312" w:hAnsi="仿宋" w:cs="仿宋" w:hint="eastAsia"/>
          <w:bCs/>
          <w:color w:val="272727"/>
          <w:sz w:val="32"/>
          <w:szCs w:val="32"/>
        </w:rPr>
        <w:t>伍</w:t>
      </w:r>
      <w:r w:rsidRPr="00DF08A7">
        <w:rPr>
          <w:rFonts w:ascii="仿宋_GB2312" w:eastAsia="仿宋_GB2312" w:hAnsi="仿宋" w:cs="仿宋" w:hint="eastAsia"/>
          <w:bCs/>
          <w:color w:val="272727"/>
          <w:sz w:val="32"/>
          <w:szCs w:val="32"/>
        </w:rPr>
        <w:t>仟元整。</w:t>
      </w:r>
    </w:p>
    <w:p w14:paraId="08C19A35" w14:textId="77777777" w:rsidR="00DF08A7" w:rsidRPr="00DF08A7" w:rsidRDefault="00DF08A7" w:rsidP="00DF08A7">
      <w:pPr>
        <w:spacing w:after="0" w:line="560" w:lineRule="exact"/>
        <w:ind w:firstLine="480"/>
        <w:jc w:val="both"/>
        <w:rPr>
          <w:rFonts w:ascii="仿宋_GB2312" w:eastAsia="仿宋_GB2312" w:hAnsi="仿宋" w:cs="仿宋"/>
          <w:bCs/>
          <w:color w:val="272727"/>
          <w:sz w:val="32"/>
          <w:szCs w:val="32"/>
        </w:rPr>
      </w:pPr>
      <w:r w:rsidRPr="00DF08A7">
        <w:rPr>
          <w:rFonts w:ascii="仿宋_GB2312" w:eastAsia="仿宋_GB2312" w:hAnsi="仿宋" w:cs="仿宋" w:hint="eastAsia"/>
          <w:bCs/>
          <w:color w:val="272727"/>
          <w:sz w:val="32"/>
          <w:szCs w:val="32"/>
        </w:rPr>
        <w:t>2、报名时间及地点：自公告之日起至10天。地点：天桥区凤凰山路106号。</w:t>
      </w:r>
    </w:p>
    <w:p w14:paraId="0645A32C" w14:textId="77777777" w:rsidR="00DF08A7" w:rsidRPr="00DF08A7" w:rsidRDefault="00DF08A7" w:rsidP="00DF08A7">
      <w:pPr>
        <w:spacing w:after="0" w:line="560" w:lineRule="exact"/>
        <w:ind w:firstLine="480"/>
        <w:jc w:val="both"/>
        <w:rPr>
          <w:rFonts w:ascii="仿宋_GB2312" w:eastAsia="仿宋_GB2312" w:hAnsi="仿宋" w:cs="仿宋"/>
          <w:bCs/>
          <w:color w:val="272727"/>
          <w:sz w:val="32"/>
          <w:szCs w:val="32"/>
        </w:rPr>
      </w:pPr>
      <w:r w:rsidRPr="00DF08A7">
        <w:rPr>
          <w:rFonts w:ascii="仿宋_GB2312" w:eastAsia="仿宋_GB2312" w:hAnsi="仿宋" w:cs="仿宋" w:hint="eastAsia"/>
          <w:bCs/>
          <w:color w:val="272727"/>
          <w:sz w:val="32"/>
          <w:szCs w:val="32"/>
        </w:rPr>
        <w:t>以个人名义报名的需提供身份证原件及复印件，以单位名义报名的需提供营业执照复印件和授权委托书或介绍信。以上资料发送邮箱：</w:t>
      </w:r>
      <w:r w:rsidRPr="00DF08A7">
        <w:rPr>
          <w:rFonts w:ascii="仿宋_GB2312" w:eastAsia="仿宋_GB2312" w:hAnsi="仿宋" w:cs="仿宋" w:hint="eastAsia"/>
          <w:bCs/>
          <w:color w:val="272727"/>
          <w:sz w:val="32"/>
          <w:szCs w:val="32"/>
          <w:u w:val="single"/>
        </w:rPr>
        <w:t>weissh@126.co</w:t>
      </w:r>
      <w:r w:rsidRPr="00DF08A7">
        <w:rPr>
          <w:rFonts w:ascii="仿宋_GB2312" w:eastAsia="仿宋_GB2312" w:hAnsi="仿宋" w:cs="仿宋"/>
          <w:bCs/>
          <w:color w:val="272727"/>
          <w:sz w:val="32"/>
          <w:szCs w:val="32"/>
          <w:u w:val="single"/>
        </w:rPr>
        <w:t>m</w:t>
      </w:r>
    </w:p>
    <w:p w14:paraId="38918023" w14:textId="77777777" w:rsidR="00DF08A7" w:rsidRPr="00DF08A7" w:rsidRDefault="00DF08A7" w:rsidP="00DF08A7">
      <w:pPr>
        <w:spacing w:after="0" w:line="560" w:lineRule="exact"/>
        <w:ind w:firstLineChars="200" w:firstLine="640"/>
        <w:jc w:val="both"/>
        <w:rPr>
          <w:rFonts w:ascii="仿宋_GB2312" w:eastAsia="仿宋_GB2312" w:hAnsi="仿宋" w:cs="仿宋"/>
          <w:bCs/>
          <w:color w:val="272727"/>
          <w:sz w:val="32"/>
          <w:szCs w:val="32"/>
        </w:rPr>
      </w:pPr>
      <w:r w:rsidRPr="00DF08A7">
        <w:rPr>
          <w:rFonts w:ascii="仿宋_GB2312" w:eastAsia="仿宋_GB2312" w:hAnsi="仿宋" w:cs="仿宋" w:hint="eastAsia"/>
          <w:bCs/>
          <w:color w:val="272727"/>
          <w:sz w:val="32"/>
          <w:szCs w:val="32"/>
        </w:rPr>
        <w:t>3、投标方式：</w:t>
      </w:r>
      <w:proofErr w:type="gramStart"/>
      <w:r w:rsidRPr="00DF08A7">
        <w:rPr>
          <w:rFonts w:ascii="仿宋_GB2312" w:eastAsia="仿宋_GB2312" w:hAnsi="仿宋" w:cs="仿宋" w:hint="eastAsia"/>
          <w:bCs/>
          <w:color w:val="272727"/>
          <w:sz w:val="32"/>
          <w:szCs w:val="32"/>
        </w:rPr>
        <w:t>明底暗标</w:t>
      </w:r>
      <w:proofErr w:type="gramEnd"/>
      <w:r w:rsidRPr="00DF08A7">
        <w:rPr>
          <w:rFonts w:ascii="仿宋_GB2312" w:eastAsia="仿宋_GB2312" w:hAnsi="仿宋" w:cs="仿宋" w:hint="eastAsia"/>
          <w:bCs/>
          <w:color w:val="272727"/>
          <w:sz w:val="32"/>
          <w:szCs w:val="32"/>
        </w:rPr>
        <w:t>。</w:t>
      </w:r>
    </w:p>
    <w:p w14:paraId="40ED9E8C" w14:textId="77777777" w:rsidR="00DF08A7" w:rsidRPr="00DF08A7" w:rsidRDefault="00DF08A7" w:rsidP="00DF08A7">
      <w:pPr>
        <w:spacing w:after="0" w:line="560" w:lineRule="exact"/>
        <w:ind w:firstLineChars="200" w:firstLine="640"/>
        <w:jc w:val="both"/>
        <w:rPr>
          <w:rFonts w:ascii="仿宋_GB2312" w:eastAsia="仿宋_GB2312" w:hAnsi="仿宋" w:cs="仿宋"/>
          <w:bCs/>
          <w:color w:val="272727"/>
          <w:sz w:val="32"/>
          <w:szCs w:val="32"/>
        </w:rPr>
      </w:pPr>
      <w:r w:rsidRPr="00DF08A7">
        <w:rPr>
          <w:rFonts w:ascii="仿宋_GB2312" w:eastAsia="仿宋_GB2312" w:hAnsi="仿宋" w:cs="仿宋" w:hint="eastAsia"/>
          <w:bCs/>
          <w:color w:val="272727"/>
          <w:sz w:val="32"/>
          <w:szCs w:val="32"/>
        </w:rPr>
        <w:t>4、投标时间：另行通知。</w:t>
      </w:r>
    </w:p>
    <w:p w14:paraId="76E846E9" w14:textId="77777777" w:rsidR="00DF08A7" w:rsidRPr="00DF08A7" w:rsidRDefault="00DF08A7" w:rsidP="00DF08A7">
      <w:pPr>
        <w:spacing w:after="0" w:line="560" w:lineRule="exact"/>
        <w:ind w:firstLineChars="200" w:firstLine="640"/>
        <w:jc w:val="both"/>
        <w:rPr>
          <w:rFonts w:ascii="仿宋_GB2312" w:eastAsia="仿宋_GB2312" w:hAnsi="仿宋" w:cs="仿宋"/>
          <w:bCs/>
          <w:color w:val="272727"/>
          <w:sz w:val="32"/>
          <w:szCs w:val="32"/>
        </w:rPr>
      </w:pPr>
      <w:r w:rsidRPr="00DF08A7">
        <w:rPr>
          <w:rFonts w:ascii="仿宋_GB2312" w:eastAsia="仿宋_GB2312" w:hAnsi="仿宋" w:cs="仿宋" w:hint="eastAsia"/>
          <w:bCs/>
          <w:color w:val="272727"/>
          <w:sz w:val="32"/>
          <w:szCs w:val="32"/>
        </w:rPr>
        <w:t>5、投标地点：另行通知。</w:t>
      </w:r>
    </w:p>
    <w:p w14:paraId="47F5419E" w14:textId="77777777" w:rsidR="00DF08A7" w:rsidRPr="00DF08A7" w:rsidRDefault="00DF08A7" w:rsidP="00DF08A7">
      <w:pPr>
        <w:spacing w:after="0" w:line="560" w:lineRule="exact"/>
        <w:ind w:firstLineChars="200" w:firstLine="643"/>
        <w:jc w:val="both"/>
        <w:rPr>
          <w:rFonts w:ascii="仿宋_GB2312" w:eastAsia="仿宋_GB2312" w:hAnsi="宋体" w:cs="宋体"/>
          <w:b/>
          <w:color w:val="272727"/>
          <w:sz w:val="32"/>
          <w:szCs w:val="32"/>
        </w:rPr>
      </w:pPr>
      <w:r w:rsidRPr="00DF08A7">
        <w:rPr>
          <w:rFonts w:ascii="仿宋_GB2312" w:eastAsia="仿宋_GB2312" w:hAnsi="宋体" w:cs="宋体" w:hint="eastAsia"/>
          <w:b/>
          <w:color w:val="272727"/>
          <w:sz w:val="32"/>
          <w:szCs w:val="32"/>
        </w:rPr>
        <w:t>三、投标书内容及要求</w:t>
      </w:r>
    </w:p>
    <w:p w14:paraId="26E336AC" w14:textId="77777777" w:rsidR="00DF08A7" w:rsidRPr="00DF08A7" w:rsidRDefault="00DF08A7" w:rsidP="00DF08A7">
      <w:pPr>
        <w:spacing w:after="0" w:line="560" w:lineRule="exact"/>
        <w:ind w:firstLineChars="200" w:firstLine="640"/>
        <w:jc w:val="both"/>
        <w:rPr>
          <w:rFonts w:ascii="仿宋_GB2312" w:eastAsia="仿宋_GB2312" w:hAnsi="仿宋" w:cs="仿宋"/>
          <w:bCs/>
          <w:color w:val="272727"/>
          <w:sz w:val="32"/>
          <w:szCs w:val="32"/>
        </w:rPr>
      </w:pPr>
      <w:r w:rsidRPr="00DF08A7">
        <w:rPr>
          <w:rFonts w:ascii="仿宋_GB2312" w:eastAsia="仿宋_GB2312" w:hAnsi="仿宋" w:cs="仿宋" w:hint="eastAsia"/>
          <w:bCs/>
          <w:color w:val="272727"/>
          <w:sz w:val="32"/>
          <w:szCs w:val="32"/>
        </w:rPr>
        <w:t>1、报价单：投标方填写数据应清楚、明确，以每年上交的租金为报价依据，以</w:t>
      </w:r>
      <w:r>
        <w:rPr>
          <w:rFonts w:ascii="仿宋_GB2312" w:eastAsia="仿宋_GB2312" w:hAnsi="仿宋" w:cs="仿宋" w:hint="eastAsia"/>
          <w:bCs/>
          <w:color w:val="272727"/>
          <w:sz w:val="32"/>
          <w:szCs w:val="32"/>
        </w:rPr>
        <w:t>万</w:t>
      </w:r>
      <w:r w:rsidRPr="00DF08A7">
        <w:rPr>
          <w:rFonts w:ascii="仿宋_GB2312" w:eastAsia="仿宋_GB2312" w:hAnsi="仿宋" w:cs="仿宋" w:hint="eastAsia"/>
          <w:bCs/>
          <w:color w:val="272727"/>
          <w:sz w:val="32"/>
          <w:szCs w:val="32"/>
        </w:rPr>
        <w:t>元为单位。</w:t>
      </w:r>
    </w:p>
    <w:p w14:paraId="75B52A04" w14:textId="77777777" w:rsidR="00DF08A7" w:rsidRPr="00DF08A7" w:rsidRDefault="00DF08A7" w:rsidP="00DF08A7">
      <w:pPr>
        <w:spacing w:after="0" w:line="560" w:lineRule="exact"/>
        <w:ind w:firstLineChars="200" w:firstLine="640"/>
        <w:jc w:val="both"/>
        <w:rPr>
          <w:rFonts w:ascii="仿宋_GB2312" w:eastAsia="仿宋_GB2312" w:hAnsi="仿宋" w:cs="仿宋"/>
          <w:bCs/>
          <w:color w:val="272727"/>
          <w:sz w:val="32"/>
          <w:szCs w:val="32"/>
        </w:rPr>
      </w:pPr>
      <w:r w:rsidRPr="00DF08A7">
        <w:rPr>
          <w:rFonts w:ascii="仿宋_GB2312" w:eastAsia="仿宋_GB2312" w:hAnsi="仿宋" w:cs="仿宋" w:hint="eastAsia"/>
          <w:bCs/>
          <w:color w:val="272727"/>
          <w:sz w:val="32"/>
          <w:szCs w:val="32"/>
        </w:rPr>
        <w:t>2、个人投标的标书应注明个人姓名；单位投标的标书应注明单位名称、委托投标人姓名。</w:t>
      </w:r>
    </w:p>
    <w:p w14:paraId="4219CADF" w14:textId="77777777" w:rsidR="00DF08A7" w:rsidRPr="00DF08A7" w:rsidRDefault="00DF08A7" w:rsidP="00DF08A7">
      <w:pPr>
        <w:spacing w:after="0" w:line="560" w:lineRule="exact"/>
        <w:ind w:firstLineChars="200" w:firstLine="643"/>
        <w:jc w:val="both"/>
        <w:rPr>
          <w:rFonts w:ascii="仿宋_GB2312" w:eastAsia="仿宋_GB2312" w:hAnsi="宋体" w:cs="宋体"/>
          <w:b/>
          <w:color w:val="272727"/>
          <w:sz w:val="32"/>
          <w:szCs w:val="32"/>
        </w:rPr>
      </w:pPr>
      <w:r w:rsidRPr="00DF08A7">
        <w:rPr>
          <w:rFonts w:ascii="仿宋_GB2312" w:eastAsia="仿宋_GB2312" w:hAnsi="宋体" w:cs="宋体" w:hint="eastAsia"/>
          <w:b/>
          <w:color w:val="272727"/>
          <w:sz w:val="32"/>
          <w:szCs w:val="32"/>
        </w:rPr>
        <w:t>四、标底及定标办法</w:t>
      </w:r>
    </w:p>
    <w:p w14:paraId="7288AABF" w14:textId="77777777" w:rsidR="00DF08A7" w:rsidRPr="00DF08A7" w:rsidRDefault="00DF08A7" w:rsidP="00DF08A7">
      <w:pPr>
        <w:spacing w:after="0" w:line="560" w:lineRule="exact"/>
        <w:ind w:firstLineChars="200" w:firstLine="640"/>
        <w:jc w:val="both"/>
        <w:rPr>
          <w:rFonts w:ascii="仿宋_GB2312" w:eastAsia="仿宋_GB2312" w:hAnsi="仿宋" w:cs="仿宋"/>
          <w:bCs/>
          <w:color w:val="272727"/>
          <w:sz w:val="32"/>
          <w:szCs w:val="32"/>
        </w:rPr>
      </w:pPr>
      <w:r w:rsidRPr="00DF08A7">
        <w:rPr>
          <w:rFonts w:ascii="仿宋_GB2312" w:eastAsia="仿宋_GB2312" w:hAnsi="仿宋" w:cs="仿宋" w:hint="eastAsia"/>
          <w:bCs/>
          <w:color w:val="272727"/>
          <w:sz w:val="32"/>
          <w:szCs w:val="32"/>
        </w:rPr>
        <w:t>标底：</w:t>
      </w:r>
      <w:r>
        <w:rPr>
          <w:rFonts w:ascii="仿宋_GB2312" w:eastAsia="仿宋_GB2312" w:hAnsi="仿宋" w:cs="仿宋"/>
          <w:bCs/>
          <w:color w:val="272727"/>
          <w:sz w:val="32"/>
          <w:szCs w:val="32"/>
        </w:rPr>
        <w:t>3</w:t>
      </w:r>
      <w:r w:rsidRPr="00DF08A7">
        <w:rPr>
          <w:rFonts w:ascii="仿宋_GB2312" w:eastAsia="仿宋_GB2312" w:hAnsi="仿宋" w:cs="仿宋" w:hint="eastAsia"/>
          <w:bCs/>
          <w:color w:val="272727"/>
          <w:sz w:val="32"/>
          <w:szCs w:val="32"/>
        </w:rPr>
        <w:t>万元/年。采取两轮报价，取不低于标底的最高报价者为中标人。</w:t>
      </w:r>
    </w:p>
    <w:p w14:paraId="000B4425" w14:textId="77777777" w:rsidR="00DF08A7" w:rsidRPr="00DF08A7" w:rsidRDefault="00DF08A7" w:rsidP="00DF08A7">
      <w:pPr>
        <w:spacing w:after="0" w:line="560" w:lineRule="exact"/>
        <w:ind w:firstLineChars="200" w:firstLine="643"/>
        <w:jc w:val="both"/>
        <w:rPr>
          <w:rFonts w:ascii="仿宋_GB2312" w:eastAsia="仿宋_GB2312" w:hAnsi="宋体" w:cs="宋体"/>
          <w:b/>
          <w:color w:val="272727"/>
          <w:sz w:val="32"/>
          <w:szCs w:val="32"/>
        </w:rPr>
      </w:pPr>
      <w:r w:rsidRPr="00DF08A7">
        <w:rPr>
          <w:rFonts w:ascii="仿宋_GB2312" w:eastAsia="仿宋_GB2312" w:hAnsi="宋体" w:cs="宋体" w:hint="eastAsia"/>
          <w:b/>
          <w:color w:val="272727"/>
          <w:sz w:val="32"/>
          <w:szCs w:val="32"/>
        </w:rPr>
        <w:t>五、投标结束</w:t>
      </w:r>
    </w:p>
    <w:p w14:paraId="4B420280" w14:textId="77777777" w:rsidR="00DF08A7" w:rsidRPr="00DF08A7" w:rsidRDefault="00DF08A7" w:rsidP="00DF08A7">
      <w:pPr>
        <w:spacing w:after="0" w:line="560" w:lineRule="exact"/>
        <w:ind w:firstLineChars="200" w:firstLine="640"/>
        <w:jc w:val="both"/>
        <w:rPr>
          <w:rFonts w:ascii="仿宋_GB2312" w:eastAsia="仿宋_GB2312" w:hAnsi="仿宋" w:cs="仿宋"/>
          <w:bCs/>
          <w:color w:val="272727"/>
          <w:sz w:val="32"/>
          <w:szCs w:val="32"/>
        </w:rPr>
      </w:pPr>
      <w:r w:rsidRPr="00DF08A7">
        <w:rPr>
          <w:rFonts w:ascii="仿宋_GB2312" w:eastAsia="仿宋_GB2312" w:hAnsi="仿宋" w:cs="仿宋" w:hint="eastAsia"/>
          <w:bCs/>
          <w:color w:val="272727"/>
          <w:sz w:val="32"/>
          <w:szCs w:val="32"/>
        </w:rPr>
        <w:lastRenderedPageBreak/>
        <w:t>投标结束后，中标者的伍仟元押金转为履约保证金，未中标者的投标押金在5日内原数退还，不计利息。</w:t>
      </w:r>
    </w:p>
    <w:p w14:paraId="3E66D825" w14:textId="77777777" w:rsidR="00DF08A7" w:rsidRPr="00DF08A7" w:rsidRDefault="00DF08A7" w:rsidP="00DF08A7">
      <w:pPr>
        <w:spacing w:after="0" w:line="560" w:lineRule="exact"/>
        <w:ind w:firstLineChars="200" w:firstLine="640"/>
        <w:jc w:val="both"/>
        <w:rPr>
          <w:rFonts w:ascii="仿宋_GB2312" w:eastAsia="仿宋_GB2312" w:hAnsi="仿宋" w:cs="仿宋"/>
          <w:bCs/>
          <w:color w:val="272727"/>
          <w:sz w:val="32"/>
          <w:szCs w:val="32"/>
        </w:rPr>
      </w:pPr>
      <w:r w:rsidRPr="00DF08A7">
        <w:rPr>
          <w:rFonts w:ascii="仿宋_GB2312" w:eastAsia="仿宋_GB2312" w:hAnsi="仿宋" w:cs="仿宋" w:hint="eastAsia"/>
          <w:bCs/>
          <w:color w:val="272727"/>
          <w:sz w:val="32"/>
          <w:szCs w:val="32"/>
        </w:rPr>
        <w:t>中标者要在中标之日起5</w:t>
      </w:r>
      <w:proofErr w:type="gramStart"/>
      <w:r w:rsidRPr="00DF08A7">
        <w:rPr>
          <w:rFonts w:ascii="仿宋_GB2312" w:eastAsia="仿宋_GB2312" w:hAnsi="仿宋" w:cs="仿宋" w:hint="eastAsia"/>
          <w:bCs/>
          <w:color w:val="272727"/>
          <w:sz w:val="32"/>
          <w:szCs w:val="32"/>
        </w:rPr>
        <w:t>日内与</w:t>
      </w:r>
      <w:proofErr w:type="gramEnd"/>
      <w:r w:rsidRPr="00DF08A7">
        <w:rPr>
          <w:rFonts w:ascii="仿宋_GB2312" w:eastAsia="仿宋_GB2312" w:hAnsi="仿宋" w:cs="仿宋" w:hint="eastAsia"/>
          <w:bCs/>
          <w:color w:val="272727"/>
          <w:sz w:val="32"/>
          <w:szCs w:val="32"/>
        </w:rPr>
        <w:t>出租人签订房屋租赁合同，并按照合同约定交纳租金</w:t>
      </w:r>
      <w:r>
        <w:rPr>
          <w:rFonts w:ascii="仿宋_GB2312" w:eastAsia="仿宋_GB2312" w:hAnsi="仿宋" w:cs="仿宋" w:hint="eastAsia"/>
          <w:bCs/>
          <w:color w:val="272727"/>
          <w:sz w:val="32"/>
          <w:szCs w:val="32"/>
        </w:rPr>
        <w:t>及</w:t>
      </w:r>
      <w:proofErr w:type="gramStart"/>
      <w:r w:rsidR="008A1E85">
        <w:rPr>
          <w:rFonts w:ascii="仿宋_GB2312" w:eastAsia="仿宋_GB2312" w:hAnsi="仿宋" w:cs="仿宋" w:hint="eastAsia"/>
          <w:bCs/>
          <w:color w:val="272727"/>
          <w:sz w:val="32"/>
          <w:szCs w:val="32"/>
        </w:rPr>
        <w:t>不少月</w:t>
      </w:r>
      <w:proofErr w:type="gramEnd"/>
      <w:r w:rsidR="008A1E85">
        <w:rPr>
          <w:rFonts w:ascii="仿宋_GB2312" w:eastAsia="仿宋_GB2312" w:hAnsi="仿宋" w:cs="仿宋" w:hint="eastAsia"/>
          <w:bCs/>
          <w:color w:val="272727"/>
          <w:sz w:val="32"/>
          <w:szCs w:val="32"/>
        </w:rPr>
        <w:t>三个月租金</w:t>
      </w:r>
      <w:r>
        <w:rPr>
          <w:rFonts w:ascii="仿宋_GB2312" w:eastAsia="仿宋_GB2312" w:hAnsi="仿宋" w:cs="仿宋" w:hint="eastAsia"/>
          <w:bCs/>
          <w:color w:val="272727"/>
          <w:sz w:val="32"/>
          <w:szCs w:val="32"/>
        </w:rPr>
        <w:t>的保证金</w:t>
      </w:r>
      <w:r w:rsidRPr="00DF08A7">
        <w:rPr>
          <w:rFonts w:ascii="仿宋_GB2312" w:eastAsia="仿宋_GB2312" w:hAnsi="仿宋" w:cs="仿宋" w:hint="eastAsia"/>
          <w:bCs/>
          <w:color w:val="272727"/>
          <w:sz w:val="32"/>
          <w:szCs w:val="32"/>
        </w:rPr>
        <w:t>。逾期交款视为违约，出租人有权单方取消中标人的中标权，并没收中标人的投标押金，重新组织投标。</w:t>
      </w:r>
    </w:p>
    <w:p w14:paraId="0A7EDD49" w14:textId="77777777" w:rsidR="00DF08A7" w:rsidRPr="00DF08A7" w:rsidRDefault="00DF08A7" w:rsidP="00DF08A7">
      <w:pPr>
        <w:spacing w:after="0" w:line="560" w:lineRule="exact"/>
        <w:ind w:firstLineChars="200" w:firstLine="643"/>
        <w:jc w:val="both"/>
        <w:rPr>
          <w:rFonts w:ascii="仿宋_GB2312" w:eastAsia="仿宋_GB2312" w:hAnsi="宋体" w:cs="宋体"/>
          <w:b/>
          <w:color w:val="272727"/>
          <w:sz w:val="32"/>
          <w:szCs w:val="32"/>
        </w:rPr>
      </w:pPr>
      <w:r w:rsidRPr="00DF08A7">
        <w:rPr>
          <w:rFonts w:ascii="仿宋_GB2312" w:eastAsia="仿宋_GB2312" w:hAnsi="宋体" w:cs="宋体" w:hint="eastAsia"/>
          <w:b/>
          <w:color w:val="272727"/>
          <w:sz w:val="32"/>
          <w:szCs w:val="32"/>
        </w:rPr>
        <w:t>六、其他</w:t>
      </w:r>
    </w:p>
    <w:p w14:paraId="3FFBE4D4" w14:textId="77777777" w:rsidR="00DF08A7" w:rsidRPr="00DF08A7" w:rsidRDefault="00DF08A7" w:rsidP="00DF08A7">
      <w:pPr>
        <w:spacing w:after="0" w:line="560" w:lineRule="exact"/>
        <w:ind w:firstLineChars="200" w:firstLine="640"/>
        <w:jc w:val="both"/>
        <w:rPr>
          <w:rFonts w:ascii="仿宋_GB2312" w:eastAsia="仿宋_GB2312" w:hAnsi="仿宋" w:cs="仿宋"/>
          <w:bCs/>
          <w:color w:val="272727"/>
          <w:sz w:val="32"/>
          <w:szCs w:val="32"/>
        </w:rPr>
      </w:pPr>
      <w:r w:rsidRPr="00DF08A7">
        <w:rPr>
          <w:rFonts w:ascii="仿宋_GB2312" w:eastAsia="仿宋_GB2312" w:hAnsi="仿宋" w:cs="仿宋" w:hint="eastAsia"/>
          <w:bCs/>
          <w:color w:val="272727"/>
          <w:sz w:val="32"/>
          <w:szCs w:val="32"/>
        </w:rPr>
        <w:t>1、在租赁期间，如</w:t>
      </w:r>
      <w:proofErr w:type="gramStart"/>
      <w:r w:rsidRPr="00DF08A7">
        <w:rPr>
          <w:rFonts w:ascii="仿宋_GB2312" w:eastAsia="仿宋_GB2312" w:hAnsi="仿宋" w:cs="仿宋" w:hint="eastAsia"/>
          <w:bCs/>
          <w:color w:val="272727"/>
          <w:sz w:val="32"/>
          <w:szCs w:val="32"/>
        </w:rPr>
        <w:t>遇政府</w:t>
      </w:r>
      <w:proofErr w:type="gramEnd"/>
      <w:r w:rsidRPr="00DF08A7">
        <w:rPr>
          <w:rFonts w:ascii="仿宋_GB2312" w:eastAsia="仿宋_GB2312" w:hAnsi="仿宋" w:cs="仿宋" w:hint="eastAsia"/>
          <w:bCs/>
          <w:color w:val="272727"/>
          <w:sz w:val="32"/>
          <w:szCs w:val="32"/>
        </w:rPr>
        <w:t>建设部门或集团公司统一规划，需要征用拆除出租店面房屋的，承租人应服从，并按约定时间自行搬迁，同时结清租赁费，解除合同，不按违约处理。</w:t>
      </w:r>
    </w:p>
    <w:p w14:paraId="3D867268" w14:textId="77777777" w:rsidR="00DF08A7" w:rsidRPr="00DF08A7" w:rsidRDefault="00DF08A7" w:rsidP="00DF08A7">
      <w:pPr>
        <w:spacing w:after="0" w:line="560" w:lineRule="exact"/>
        <w:ind w:firstLineChars="200" w:firstLine="640"/>
        <w:jc w:val="both"/>
        <w:rPr>
          <w:rFonts w:ascii="仿宋_GB2312" w:eastAsia="仿宋_GB2312" w:hAnsi="仿宋" w:cs="仿宋"/>
          <w:bCs/>
          <w:color w:val="272727"/>
          <w:sz w:val="32"/>
          <w:szCs w:val="32"/>
        </w:rPr>
      </w:pPr>
      <w:r w:rsidRPr="00DF08A7">
        <w:rPr>
          <w:rFonts w:ascii="仿宋_GB2312" w:eastAsia="仿宋_GB2312" w:hAnsi="仿宋" w:cs="仿宋" w:hint="eastAsia"/>
          <w:bCs/>
          <w:color w:val="272727"/>
          <w:sz w:val="32"/>
          <w:szCs w:val="32"/>
        </w:rPr>
        <w:t>2、在租赁期间水电、环保、治安等</w:t>
      </w:r>
      <w:proofErr w:type="gramStart"/>
      <w:r w:rsidRPr="00DF08A7">
        <w:rPr>
          <w:rFonts w:ascii="仿宋_GB2312" w:eastAsia="仿宋_GB2312" w:hAnsi="仿宋" w:cs="仿宋" w:hint="eastAsia"/>
          <w:bCs/>
          <w:color w:val="272727"/>
          <w:sz w:val="32"/>
          <w:szCs w:val="32"/>
        </w:rPr>
        <w:t>规</w:t>
      </w:r>
      <w:proofErr w:type="gramEnd"/>
      <w:r w:rsidRPr="00DF08A7">
        <w:rPr>
          <w:rFonts w:ascii="仿宋_GB2312" w:eastAsia="仿宋_GB2312" w:hAnsi="仿宋" w:cs="仿宋" w:hint="eastAsia"/>
          <w:bCs/>
          <w:color w:val="272727"/>
          <w:sz w:val="32"/>
          <w:szCs w:val="32"/>
        </w:rPr>
        <w:t>费由承租人自行负担。</w:t>
      </w:r>
    </w:p>
    <w:p w14:paraId="69DFCE01" w14:textId="77777777" w:rsidR="00DF08A7" w:rsidRPr="00DF08A7" w:rsidRDefault="00DF08A7" w:rsidP="00DF08A7">
      <w:pPr>
        <w:spacing w:after="0" w:line="560" w:lineRule="exact"/>
        <w:ind w:firstLineChars="200" w:firstLine="640"/>
        <w:jc w:val="both"/>
        <w:rPr>
          <w:rFonts w:ascii="仿宋_GB2312" w:eastAsia="仿宋_GB2312" w:hAnsi="仿宋" w:cs="仿宋"/>
          <w:bCs/>
          <w:color w:val="272727"/>
          <w:sz w:val="32"/>
          <w:szCs w:val="32"/>
        </w:rPr>
      </w:pPr>
      <w:r w:rsidRPr="00DF08A7">
        <w:rPr>
          <w:rFonts w:ascii="仿宋_GB2312" w:eastAsia="仿宋_GB2312" w:hAnsi="仿宋" w:cs="仿宋" w:hint="eastAsia"/>
          <w:bCs/>
          <w:color w:val="272727"/>
          <w:sz w:val="32"/>
          <w:szCs w:val="32"/>
        </w:rPr>
        <w:t>3、在承租期间，承租人应按当地政府、街道及有关部门的要求认真做好精神文明，消防安全、治安保卫、卫生环境（搞好门前三包）等社会事务性工作，在经营期间发生的事故及违法行为所产生的一切责任及损失由承租人自行承担。</w:t>
      </w:r>
    </w:p>
    <w:p w14:paraId="49EEEE7B" w14:textId="77777777" w:rsidR="00DF08A7" w:rsidRPr="00DF08A7" w:rsidRDefault="00DF08A7" w:rsidP="00DF08A7">
      <w:pPr>
        <w:spacing w:after="0" w:line="560" w:lineRule="exact"/>
        <w:ind w:firstLineChars="200" w:firstLine="640"/>
        <w:jc w:val="both"/>
        <w:rPr>
          <w:rFonts w:ascii="仿宋_GB2312" w:eastAsia="仿宋_GB2312" w:hAnsi="仿宋" w:cs="仿宋"/>
          <w:bCs/>
          <w:color w:val="272727"/>
          <w:sz w:val="32"/>
          <w:szCs w:val="32"/>
        </w:rPr>
      </w:pPr>
      <w:r w:rsidRPr="00DF08A7">
        <w:rPr>
          <w:rFonts w:ascii="仿宋_GB2312" w:eastAsia="仿宋_GB2312" w:hAnsi="仿宋" w:cs="仿宋" w:hint="eastAsia"/>
          <w:bCs/>
          <w:color w:val="272727"/>
          <w:sz w:val="32"/>
          <w:szCs w:val="32"/>
        </w:rPr>
        <w:t>4、承租人有下列行为之一的，出租人有权单方解除合同收回房屋并索赔损失：</w:t>
      </w:r>
    </w:p>
    <w:p w14:paraId="6E3FB0A9" w14:textId="77777777" w:rsidR="00DF08A7" w:rsidRPr="00DF08A7" w:rsidRDefault="00DF08A7" w:rsidP="00DF08A7">
      <w:pPr>
        <w:spacing w:after="0" w:line="560" w:lineRule="exact"/>
        <w:ind w:firstLine="480"/>
        <w:jc w:val="both"/>
        <w:rPr>
          <w:rFonts w:ascii="仿宋_GB2312" w:eastAsia="仿宋_GB2312" w:hAnsi="仿宋" w:cs="仿宋"/>
          <w:bCs/>
          <w:color w:val="272727"/>
          <w:sz w:val="32"/>
          <w:szCs w:val="32"/>
        </w:rPr>
      </w:pPr>
      <w:r w:rsidRPr="00DF08A7">
        <w:rPr>
          <w:rFonts w:ascii="仿宋_GB2312" w:eastAsia="仿宋_GB2312" w:hAnsi="仿宋" w:cs="仿宋" w:hint="eastAsia"/>
          <w:bCs/>
          <w:color w:val="272727"/>
          <w:sz w:val="32"/>
          <w:szCs w:val="32"/>
        </w:rPr>
        <w:t>①将承租的房屋擅自转租、转让、转借他人或擅自改变用途的；</w:t>
      </w:r>
    </w:p>
    <w:p w14:paraId="1C692448" w14:textId="77777777" w:rsidR="00DF08A7" w:rsidRPr="00DF08A7" w:rsidRDefault="008A1E85" w:rsidP="00DF08A7">
      <w:pPr>
        <w:spacing w:after="0" w:line="560" w:lineRule="exact"/>
        <w:ind w:firstLine="480"/>
        <w:jc w:val="both"/>
        <w:rPr>
          <w:rFonts w:ascii="仿宋_GB2312" w:eastAsia="仿宋_GB2312" w:hAnsi="仿宋" w:cs="仿宋"/>
          <w:bCs/>
          <w:color w:val="272727"/>
          <w:sz w:val="32"/>
          <w:szCs w:val="32"/>
        </w:rPr>
      </w:pPr>
      <w:r>
        <w:rPr>
          <w:rFonts w:ascii="仿宋_GB2312" w:eastAsia="仿宋_GB2312" w:hAnsi="仿宋" w:cs="仿宋" w:hint="eastAsia"/>
          <w:bCs/>
          <w:color w:val="272727"/>
          <w:sz w:val="32"/>
          <w:szCs w:val="32"/>
        </w:rPr>
        <w:t>②租金逾期一</w:t>
      </w:r>
      <w:r w:rsidR="00DF08A7" w:rsidRPr="00DF08A7">
        <w:rPr>
          <w:rFonts w:ascii="仿宋_GB2312" w:eastAsia="仿宋_GB2312" w:hAnsi="仿宋" w:cs="仿宋" w:hint="eastAsia"/>
          <w:bCs/>
          <w:color w:val="272727"/>
          <w:sz w:val="32"/>
          <w:szCs w:val="32"/>
        </w:rPr>
        <w:t>个月（按</w:t>
      </w:r>
      <w:r>
        <w:rPr>
          <w:rFonts w:ascii="仿宋_GB2312" w:eastAsia="仿宋_GB2312" w:hAnsi="仿宋" w:cs="仿宋"/>
          <w:bCs/>
          <w:color w:val="272727"/>
          <w:sz w:val="32"/>
          <w:szCs w:val="32"/>
        </w:rPr>
        <w:t>30</w:t>
      </w:r>
      <w:r w:rsidR="00DF08A7" w:rsidRPr="00DF08A7">
        <w:rPr>
          <w:rFonts w:ascii="仿宋_GB2312" w:eastAsia="仿宋_GB2312" w:hAnsi="仿宋" w:cs="仿宋" w:hint="eastAsia"/>
          <w:bCs/>
          <w:color w:val="272727"/>
          <w:sz w:val="32"/>
          <w:szCs w:val="32"/>
        </w:rPr>
        <w:t>日计算）未交的；</w:t>
      </w:r>
    </w:p>
    <w:p w14:paraId="08A18C64" w14:textId="77777777" w:rsidR="00DF08A7" w:rsidRPr="00DF08A7" w:rsidRDefault="00DF08A7" w:rsidP="00DF08A7">
      <w:pPr>
        <w:spacing w:after="0" w:line="560" w:lineRule="exact"/>
        <w:ind w:firstLine="480"/>
        <w:jc w:val="both"/>
        <w:rPr>
          <w:rFonts w:ascii="仿宋_GB2312" w:eastAsia="仿宋_GB2312" w:hAnsi="仿宋" w:cs="仿宋"/>
          <w:bCs/>
          <w:color w:val="272727"/>
          <w:sz w:val="32"/>
          <w:szCs w:val="32"/>
        </w:rPr>
      </w:pPr>
      <w:r w:rsidRPr="00DF08A7">
        <w:rPr>
          <w:rFonts w:ascii="仿宋_GB2312" w:eastAsia="仿宋_GB2312" w:hAnsi="仿宋" w:cs="仿宋" w:hint="eastAsia"/>
          <w:bCs/>
          <w:color w:val="272727"/>
          <w:sz w:val="32"/>
          <w:szCs w:val="32"/>
        </w:rPr>
        <w:t>③利用房屋进行非法经营活动的；</w:t>
      </w:r>
    </w:p>
    <w:p w14:paraId="38938E94" w14:textId="77777777" w:rsidR="00DF08A7" w:rsidRPr="00DF08A7" w:rsidRDefault="00DF08A7" w:rsidP="00DF08A7">
      <w:pPr>
        <w:spacing w:after="0" w:line="560" w:lineRule="exact"/>
        <w:ind w:firstLine="480"/>
        <w:jc w:val="both"/>
        <w:rPr>
          <w:rFonts w:ascii="仿宋_GB2312" w:eastAsia="仿宋_GB2312" w:hAnsi="仿宋" w:cs="仿宋"/>
          <w:bCs/>
          <w:color w:val="272727"/>
          <w:sz w:val="32"/>
          <w:szCs w:val="32"/>
        </w:rPr>
      </w:pPr>
      <w:r w:rsidRPr="00DF08A7">
        <w:rPr>
          <w:rFonts w:ascii="仿宋_GB2312" w:eastAsia="仿宋_GB2312" w:hAnsi="仿宋" w:cs="仿宋" w:hint="eastAsia"/>
          <w:bCs/>
          <w:color w:val="272727"/>
          <w:sz w:val="32"/>
          <w:szCs w:val="32"/>
        </w:rPr>
        <w:t>④未经出租人同意擅自改装或故意损坏出租人房屋，影响房屋质量安全的；</w:t>
      </w:r>
    </w:p>
    <w:p w14:paraId="0FD18ABA" w14:textId="77777777" w:rsidR="00DF08A7" w:rsidRPr="00DF08A7" w:rsidRDefault="00DF08A7" w:rsidP="00DF08A7">
      <w:pPr>
        <w:spacing w:after="0" w:line="560" w:lineRule="exact"/>
        <w:ind w:firstLine="480"/>
        <w:jc w:val="both"/>
        <w:rPr>
          <w:rFonts w:ascii="仿宋_GB2312" w:eastAsia="仿宋_GB2312" w:hAnsi="仿宋" w:cs="仿宋"/>
          <w:bCs/>
          <w:color w:val="272727"/>
          <w:sz w:val="32"/>
          <w:szCs w:val="32"/>
        </w:rPr>
      </w:pPr>
      <w:r w:rsidRPr="00DF08A7">
        <w:rPr>
          <w:rFonts w:ascii="仿宋_GB2312" w:eastAsia="仿宋_GB2312" w:hAnsi="仿宋" w:cs="仿宋" w:hint="eastAsia"/>
          <w:bCs/>
          <w:color w:val="272727"/>
          <w:sz w:val="32"/>
          <w:szCs w:val="32"/>
        </w:rPr>
        <w:t>⑤销售假冒伪劣商品的；</w:t>
      </w:r>
    </w:p>
    <w:p w14:paraId="74C3B591" w14:textId="77777777" w:rsidR="00DF08A7" w:rsidRPr="00DF08A7" w:rsidRDefault="00DF08A7" w:rsidP="00DF08A7">
      <w:pPr>
        <w:spacing w:after="0" w:line="560" w:lineRule="exact"/>
        <w:ind w:firstLine="480"/>
        <w:jc w:val="both"/>
        <w:rPr>
          <w:rFonts w:ascii="仿宋_GB2312" w:eastAsia="仿宋_GB2312" w:hAnsi="仿宋" w:cs="仿宋"/>
          <w:bCs/>
          <w:color w:val="272727"/>
          <w:sz w:val="32"/>
          <w:szCs w:val="32"/>
        </w:rPr>
      </w:pPr>
      <w:r w:rsidRPr="00DF08A7">
        <w:rPr>
          <w:rFonts w:ascii="仿宋_GB2312" w:eastAsia="仿宋_GB2312" w:hAnsi="仿宋" w:cs="仿宋" w:hint="eastAsia"/>
          <w:bCs/>
          <w:color w:val="272727"/>
          <w:sz w:val="32"/>
          <w:szCs w:val="32"/>
        </w:rPr>
        <w:t>⑥其他严重损害出租人利益的。</w:t>
      </w:r>
    </w:p>
    <w:p w14:paraId="13197E21" w14:textId="77777777" w:rsidR="00DF08A7" w:rsidRPr="00DF08A7" w:rsidRDefault="00DF08A7" w:rsidP="00DF08A7">
      <w:pPr>
        <w:spacing w:after="0" w:line="560" w:lineRule="exact"/>
        <w:ind w:firstLineChars="200" w:firstLine="640"/>
        <w:jc w:val="both"/>
        <w:rPr>
          <w:rFonts w:ascii="仿宋_GB2312" w:eastAsia="仿宋_GB2312" w:hAnsi="仿宋" w:cs="仿宋"/>
          <w:bCs/>
          <w:color w:val="272727"/>
          <w:sz w:val="32"/>
          <w:szCs w:val="32"/>
        </w:rPr>
      </w:pPr>
      <w:r w:rsidRPr="00DF08A7">
        <w:rPr>
          <w:rFonts w:ascii="仿宋_GB2312" w:eastAsia="仿宋_GB2312" w:hAnsi="仿宋" w:cs="仿宋" w:hint="eastAsia"/>
          <w:bCs/>
          <w:color w:val="272727"/>
          <w:sz w:val="32"/>
          <w:szCs w:val="32"/>
        </w:rPr>
        <w:t>6、出租人将房屋按现状交付给承租人使用，修缮费用由承租人承担。承租到期后，承租人在承租期间对房屋地面、墙面、天花板、门窗、隔楼的装饰装修不得自行拆除，承租到期后也不得将装修物作为残值移交下任</w:t>
      </w:r>
      <w:r w:rsidRPr="00DF08A7">
        <w:rPr>
          <w:rFonts w:ascii="仿宋_GB2312" w:eastAsia="仿宋_GB2312" w:hAnsi="仿宋" w:cs="仿宋" w:hint="eastAsia"/>
          <w:bCs/>
          <w:color w:val="272727"/>
          <w:sz w:val="32"/>
          <w:szCs w:val="32"/>
        </w:rPr>
        <w:lastRenderedPageBreak/>
        <w:t>承租者，而应全归出租人所有，出租人不予补偿。经出租人同意允许拆除的，或者出租人要求拆除的，由承租人拆除后并负责修理恢复原状。</w:t>
      </w:r>
    </w:p>
    <w:p w14:paraId="5408749B" w14:textId="77777777" w:rsidR="00DF08A7" w:rsidRPr="00DF08A7" w:rsidRDefault="00DF08A7" w:rsidP="00DF08A7">
      <w:pPr>
        <w:spacing w:after="0" w:line="560" w:lineRule="exact"/>
        <w:ind w:firstLine="480"/>
        <w:jc w:val="both"/>
        <w:rPr>
          <w:rFonts w:ascii="仿宋_GB2312" w:eastAsia="仿宋_GB2312" w:hAnsi="仿宋" w:cs="仿宋"/>
          <w:bCs/>
          <w:color w:val="272727"/>
          <w:sz w:val="32"/>
          <w:szCs w:val="32"/>
        </w:rPr>
      </w:pPr>
      <w:r w:rsidRPr="00DF08A7">
        <w:rPr>
          <w:rFonts w:ascii="仿宋_GB2312" w:eastAsia="仿宋_GB2312" w:hAnsi="仿宋" w:cs="仿宋" w:hint="eastAsia"/>
          <w:bCs/>
          <w:color w:val="272727"/>
          <w:sz w:val="32"/>
          <w:szCs w:val="32"/>
        </w:rPr>
        <w:t>招标单位：山东省交通运输集团有限公司</w:t>
      </w:r>
    </w:p>
    <w:p w14:paraId="636E361F" w14:textId="77777777" w:rsidR="00DF08A7" w:rsidRPr="00DF08A7" w:rsidRDefault="00DF08A7" w:rsidP="00DF08A7">
      <w:pPr>
        <w:spacing w:after="0" w:line="560" w:lineRule="exact"/>
        <w:ind w:firstLine="480"/>
        <w:jc w:val="both"/>
        <w:rPr>
          <w:rFonts w:ascii="仿宋_GB2312" w:eastAsia="仿宋_GB2312" w:hAnsi="仿宋" w:cs="仿宋"/>
          <w:bCs/>
          <w:color w:val="272727"/>
          <w:sz w:val="32"/>
          <w:szCs w:val="32"/>
        </w:rPr>
      </w:pPr>
    </w:p>
    <w:p w14:paraId="161F3EF9" w14:textId="77777777" w:rsidR="00DF08A7" w:rsidRPr="00DF08A7" w:rsidRDefault="00DF08A7" w:rsidP="00DF08A7">
      <w:pPr>
        <w:spacing w:after="0" w:line="560" w:lineRule="exact"/>
        <w:ind w:firstLineChars="1426" w:firstLine="4563"/>
        <w:jc w:val="both"/>
        <w:rPr>
          <w:rFonts w:ascii="仿宋_GB2312" w:eastAsia="仿宋_GB2312" w:hAnsi="仿宋" w:cs="仿宋"/>
          <w:bCs/>
          <w:color w:val="272727"/>
          <w:sz w:val="32"/>
          <w:szCs w:val="32"/>
        </w:rPr>
      </w:pPr>
    </w:p>
    <w:p w14:paraId="47BF85A9" w14:textId="77777777" w:rsidR="00DF08A7" w:rsidRPr="00DF08A7" w:rsidRDefault="008A1E85" w:rsidP="00DF08A7">
      <w:pPr>
        <w:spacing w:after="0" w:line="560" w:lineRule="exact"/>
        <w:ind w:firstLineChars="1826" w:firstLine="5843"/>
        <w:jc w:val="both"/>
        <w:rPr>
          <w:rFonts w:ascii="仿宋_GB2312" w:eastAsia="仿宋_GB2312" w:hAnsi="仿宋" w:cs="仿宋"/>
          <w:bCs/>
          <w:color w:val="272727"/>
          <w:sz w:val="32"/>
          <w:szCs w:val="32"/>
        </w:rPr>
      </w:pPr>
      <w:r>
        <w:rPr>
          <w:rFonts w:ascii="仿宋_GB2312" w:eastAsia="仿宋_GB2312" w:hAnsi="仿宋" w:cs="仿宋" w:hint="eastAsia"/>
          <w:bCs/>
          <w:color w:val="272727"/>
          <w:sz w:val="32"/>
          <w:szCs w:val="32"/>
        </w:rPr>
        <w:t>202</w:t>
      </w:r>
      <w:r>
        <w:rPr>
          <w:rFonts w:ascii="仿宋_GB2312" w:eastAsia="仿宋_GB2312" w:hAnsi="仿宋" w:cs="仿宋"/>
          <w:bCs/>
          <w:color w:val="272727"/>
          <w:sz w:val="32"/>
          <w:szCs w:val="32"/>
        </w:rPr>
        <w:t>4</w:t>
      </w:r>
      <w:r w:rsidR="00DF08A7" w:rsidRPr="00DF08A7">
        <w:rPr>
          <w:rFonts w:ascii="仿宋_GB2312" w:eastAsia="仿宋_GB2312" w:hAnsi="仿宋" w:cs="仿宋" w:hint="eastAsia"/>
          <w:bCs/>
          <w:color w:val="272727"/>
          <w:sz w:val="32"/>
          <w:szCs w:val="32"/>
        </w:rPr>
        <w:t>年</w:t>
      </w:r>
      <w:r>
        <w:rPr>
          <w:rFonts w:ascii="仿宋_GB2312" w:eastAsia="仿宋_GB2312" w:hAnsi="仿宋" w:cs="仿宋" w:hint="eastAsia"/>
          <w:bCs/>
          <w:color w:val="272727"/>
          <w:sz w:val="32"/>
          <w:szCs w:val="32"/>
        </w:rPr>
        <w:t>1</w:t>
      </w:r>
      <w:r w:rsidR="00DF08A7" w:rsidRPr="00DF08A7">
        <w:rPr>
          <w:rFonts w:ascii="仿宋_GB2312" w:eastAsia="仿宋_GB2312" w:hAnsi="仿宋" w:cs="仿宋" w:hint="eastAsia"/>
          <w:bCs/>
          <w:color w:val="272727"/>
          <w:sz w:val="32"/>
          <w:szCs w:val="32"/>
        </w:rPr>
        <w:t>月</w:t>
      </w:r>
      <w:r w:rsidR="000F4A76">
        <w:rPr>
          <w:rFonts w:ascii="仿宋_GB2312" w:eastAsia="仿宋_GB2312" w:hAnsi="仿宋" w:cs="仿宋" w:hint="eastAsia"/>
          <w:bCs/>
          <w:color w:val="272727"/>
          <w:sz w:val="32"/>
          <w:szCs w:val="32"/>
        </w:rPr>
        <w:t>17</w:t>
      </w:r>
      <w:r w:rsidR="00DF08A7" w:rsidRPr="00DF08A7">
        <w:rPr>
          <w:rFonts w:ascii="仿宋_GB2312" w:eastAsia="仿宋_GB2312" w:hAnsi="仿宋" w:cs="仿宋" w:hint="eastAsia"/>
          <w:bCs/>
          <w:color w:val="272727"/>
          <w:sz w:val="32"/>
          <w:szCs w:val="32"/>
        </w:rPr>
        <w:t>日</w:t>
      </w:r>
    </w:p>
    <w:p w14:paraId="19778EDF" w14:textId="77777777" w:rsidR="00DF08A7" w:rsidRPr="00DF08A7" w:rsidRDefault="00DF08A7" w:rsidP="00DF08A7">
      <w:pPr>
        <w:spacing w:after="0" w:line="560" w:lineRule="exact"/>
        <w:ind w:firstLineChars="596" w:firstLine="2633"/>
        <w:jc w:val="both"/>
        <w:rPr>
          <w:rFonts w:ascii="仿宋_GB2312" w:eastAsia="仿宋_GB2312" w:hAnsi="Arial" w:cs="Arial"/>
          <w:b/>
          <w:color w:val="272727"/>
          <w:sz w:val="44"/>
          <w:szCs w:val="44"/>
          <w:u w:val="double"/>
        </w:rPr>
      </w:pPr>
    </w:p>
    <w:p w14:paraId="1AB0B8C3" w14:textId="77777777" w:rsidR="00DF08A7" w:rsidRPr="00DF08A7" w:rsidRDefault="00DF08A7" w:rsidP="00DF08A7">
      <w:pPr>
        <w:spacing w:after="0" w:line="560" w:lineRule="exact"/>
        <w:ind w:firstLineChars="596" w:firstLine="2633"/>
        <w:jc w:val="both"/>
        <w:rPr>
          <w:rFonts w:ascii="仿宋_GB2312" w:eastAsia="仿宋_GB2312" w:hAnsi="Arial" w:cs="Arial"/>
          <w:b/>
          <w:color w:val="272727"/>
          <w:sz w:val="44"/>
          <w:szCs w:val="44"/>
          <w:u w:val="double"/>
        </w:rPr>
      </w:pPr>
    </w:p>
    <w:p w14:paraId="08ACC9B7" w14:textId="77777777" w:rsidR="00DF08A7" w:rsidRPr="00DF08A7" w:rsidRDefault="00DF08A7" w:rsidP="00DF08A7">
      <w:pPr>
        <w:spacing w:after="0" w:line="560" w:lineRule="exact"/>
        <w:ind w:firstLineChars="596" w:firstLine="2633"/>
        <w:jc w:val="both"/>
        <w:rPr>
          <w:rFonts w:ascii="仿宋_GB2312" w:eastAsia="仿宋_GB2312" w:hAnsi="Arial" w:cs="Arial"/>
          <w:b/>
          <w:color w:val="272727"/>
          <w:sz w:val="44"/>
          <w:szCs w:val="44"/>
          <w:u w:val="double"/>
        </w:rPr>
      </w:pPr>
    </w:p>
    <w:p w14:paraId="67C31FC9" w14:textId="77777777" w:rsidR="00DF08A7" w:rsidRPr="00DF08A7" w:rsidRDefault="00DF08A7" w:rsidP="00DF08A7">
      <w:pPr>
        <w:spacing w:after="0" w:line="560" w:lineRule="exact"/>
        <w:ind w:firstLineChars="596" w:firstLine="2633"/>
        <w:jc w:val="both"/>
        <w:rPr>
          <w:rFonts w:ascii="仿宋_GB2312" w:eastAsia="仿宋_GB2312" w:hAnsi="Arial" w:cs="Arial"/>
          <w:b/>
          <w:color w:val="272727"/>
          <w:sz w:val="44"/>
          <w:szCs w:val="44"/>
          <w:u w:val="double"/>
        </w:rPr>
      </w:pPr>
    </w:p>
    <w:p w14:paraId="43A74599" w14:textId="77777777" w:rsidR="00DF08A7" w:rsidRPr="00DF08A7" w:rsidRDefault="00DF08A7" w:rsidP="00DF08A7">
      <w:pPr>
        <w:adjustRightInd/>
        <w:snapToGrid/>
        <w:spacing w:after="150" w:line="520" w:lineRule="exact"/>
        <w:ind w:firstLineChars="596" w:firstLine="2633"/>
        <w:rPr>
          <w:rFonts w:ascii="Arial" w:eastAsia="宋体" w:hAnsi="Arial" w:cs="Arial"/>
          <w:b/>
          <w:color w:val="272727"/>
          <w:sz w:val="44"/>
          <w:szCs w:val="44"/>
          <w:u w:val="double"/>
        </w:rPr>
      </w:pPr>
    </w:p>
    <w:p w14:paraId="0325E7C9" w14:textId="77777777" w:rsidR="00DF08A7" w:rsidRPr="00DF08A7" w:rsidRDefault="00DF08A7" w:rsidP="00DF08A7">
      <w:pPr>
        <w:adjustRightInd/>
        <w:snapToGrid/>
        <w:spacing w:after="150" w:line="520" w:lineRule="exact"/>
        <w:ind w:firstLineChars="596" w:firstLine="2633"/>
        <w:rPr>
          <w:rFonts w:ascii="Arial" w:eastAsia="宋体" w:hAnsi="Arial" w:cs="Arial"/>
          <w:b/>
          <w:color w:val="272727"/>
          <w:sz w:val="44"/>
          <w:szCs w:val="44"/>
          <w:u w:val="double"/>
        </w:rPr>
      </w:pPr>
    </w:p>
    <w:p w14:paraId="6039BE65" w14:textId="77777777" w:rsidR="00DF08A7" w:rsidRPr="00DF08A7" w:rsidRDefault="00DF08A7" w:rsidP="00DF08A7">
      <w:pPr>
        <w:adjustRightInd/>
        <w:snapToGrid/>
        <w:spacing w:after="150" w:line="520" w:lineRule="exact"/>
        <w:ind w:firstLineChars="596" w:firstLine="2633"/>
        <w:rPr>
          <w:rFonts w:ascii="Arial" w:eastAsia="宋体" w:hAnsi="Arial" w:cs="Arial"/>
          <w:b/>
          <w:color w:val="272727"/>
          <w:sz w:val="44"/>
          <w:szCs w:val="44"/>
          <w:u w:val="double"/>
        </w:rPr>
      </w:pPr>
    </w:p>
    <w:p w14:paraId="224A0143" w14:textId="77777777" w:rsidR="008A1E85" w:rsidRDefault="008A1E85" w:rsidP="008A1E85">
      <w:pPr>
        <w:adjustRightInd/>
        <w:snapToGrid/>
        <w:spacing w:after="150" w:line="520" w:lineRule="exact"/>
        <w:ind w:firstLineChars="900" w:firstLine="3975"/>
        <w:rPr>
          <w:rFonts w:ascii="Arial" w:eastAsia="宋体" w:hAnsi="Arial" w:cs="Arial"/>
          <w:b/>
          <w:color w:val="272727"/>
          <w:sz w:val="44"/>
          <w:szCs w:val="44"/>
          <w:u w:val="double"/>
        </w:rPr>
      </w:pPr>
    </w:p>
    <w:p w14:paraId="0C1F2648" w14:textId="77777777" w:rsidR="008A1E85" w:rsidRDefault="008A1E85" w:rsidP="008A1E85">
      <w:pPr>
        <w:adjustRightInd/>
        <w:snapToGrid/>
        <w:spacing w:after="150" w:line="520" w:lineRule="exact"/>
        <w:ind w:firstLineChars="900" w:firstLine="3975"/>
        <w:rPr>
          <w:rFonts w:ascii="Arial" w:eastAsia="宋体" w:hAnsi="Arial" w:cs="Arial"/>
          <w:b/>
          <w:color w:val="272727"/>
          <w:sz w:val="44"/>
          <w:szCs w:val="44"/>
          <w:u w:val="double"/>
        </w:rPr>
      </w:pPr>
    </w:p>
    <w:p w14:paraId="220C61D0" w14:textId="77777777" w:rsidR="008A1E85" w:rsidRDefault="008A1E85" w:rsidP="008A1E85">
      <w:pPr>
        <w:adjustRightInd/>
        <w:snapToGrid/>
        <w:spacing w:after="150" w:line="520" w:lineRule="exact"/>
        <w:ind w:firstLineChars="900" w:firstLine="3975"/>
        <w:rPr>
          <w:rFonts w:ascii="Arial" w:eastAsia="宋体" w:hAnsi="Arial" w:cs="Arial"/>
          <w:b/>
          <w:color w:val="272727"/>
          <w:sz w:val="44"/>
          <w:szCs w:val="44"/>
          <w:u w:val="double"/>
        </w:rPr>
      </w:pPr>
    </w:p>
    <w:p w14:paraId="5011313E" w14:textId="77777777" w:rsidR="008A1E85" w:rsidRDefault="008A1E85" w:rsidP="008A1E85">
      <w:pPr>
        <w:adjustRightInd/>
        <w:snapToGrid/>
        <w:spacing w:after="150" w:line="520" w:lineRule="exact"/>
        <w:ind w:firstLineChars="900" w:firstLine="3975"/>
        <w:rPr>
          <w:rFonts w:ascii="Arial" w:eastAsia="宋体" w:hAnsi="Arial" w:cs="Arial"/>
          <w:b/>
          <w:color w:val="272727"/>
          <w:sz w:val="44"/>
          <w:szCs w:val="44"/>
          <w:u w:val="double"/>
        </w:rPr>
      </w:pPr>
    </w:p>
    <w:p w14:paraId="3E9AF8B5" w14:textId="77777777" w:rsidR="008A1E85" w:rsidRDefault="008A1E85" w:rsidP="008A1E85">
      <w:pPr>
        <w:adjustRightInd/>
        <w:snapToGrid/>
        <w:spacing w:after="150" w:line="520" w:lineRule="exact"/>
        <w:ind w:firstLineChars="900" w:firstLine="3975"/>
        <w:rPr>
          <w:rFonts w:ascii="Arial" w:eastAsia="宋体" w:hAnsi="Arial" w:cs="Arial"/>
          <w:b/>
          <w:color w:val="272727"/>
          <w:sz w:val="44"/>
          <w:szCs w:val="44"/>
          <w:u w:val="double"/>
        </w:rPr>
      </w:pPr>
    </w:p>
    <w:p w14:paraId="5A4401C8" w14:textId="77777777" w:rsidR="008A1E85" w:rsidRDefault="008A1E85" w:rsidP="008A1E85">
      <w:pPr>
        <w:adjustRightInd/>
        <w:snapToGrid/>
        <w:spacing w:after="150" w:line="520" w:lineRule="exact"/>
        <w:ind w:firstLineChars="900" w:firstLine="3975"/>
        <w:rPr>
          <w:rFonts w:ascii="Arial" w:eastAsia="宋体" w:hAnsi="Arial" w:cs="Arial"/>
          <w:b/>
          <w:color w:val="272727"/>
          <w:sz w:val="44"/>
          <w:szCs w:val="44"/>
          <w:u w:val="double"/>
        </w:rPr>
      </w:pPr>
    </w:p>
    <w:p w14:paraId="7E05412D" w14:textId="77777777" w:rsidR="008A1E85" w:rsidRDefault="008A1E85" w:rsidP="008A1E85">
      <w:pPr>
        <w:adjustRightInd/>
        <w:snapToGrid/>
        <w:spacing w:after="150" w:line="520" w:lineRule="exact"/>
        <w:ind w:firstLineChars="900" w:firstLine="3975"/>
        <w:rPr>
          <w:rFonts w:ascii="Arial" w:eastAsia="宋体" w:hAnsi="Arial" w:cs="Arial"/>
          <w:b/>
          <w:color w:val="272727"/>
          <w:sz w:val="44"/>
          <w:szCs w:val="44"/>
          <w:u w:val="double"/>
        </w:rPr>
      </w:pPr>
    </w:p>
    <w:p w14:paraId="2AA24E4A" w14:textId="77777777" w:rsidR="008A1E85" w:rsidRDefault="008A1E85" w:rsidP="008A1E85">
      <w:pPr>
        <w:adjustRightInd/>
        <w:snapToGrid/>
        <w:spacing w:after="150" w:line="520" w:lineRule="exact"/>
        <w:ind w:firstLineChars="900" w:firstLine="3975"/>
        <w:rPr>
          <w:rFonts w:ascii="Arial" w:eastAsia="宋体" w:hAnsi="Arial" w:cs="Arial"/>
          <w:b/>
          <w:color w:val="272727"/>
          <w:sz w:val="44"/>
          <w:szCs w:val="44"/>
          <w:u w:val="double"/>
        </w:rPr>
      </w:pPr>
    </w:p>
    <w:p w14:paraId="2FA238F0" w14:textId="77777777" w:rsidR="008A1E85" w:rsidRDefault="008A1E85" w:rsidP="008A1E85">
      <w:pPr>
        <w:adjustRightInd/>
        <w:snapToGrid/>
        <w:spacing w:after="150" w:line="520" w:lineRule="exact"/>
        <w:ind w:firstLineChars="900" w:firstLine="3975"/>
        <w:rPr>
          <w:rFonts w:ascii="Arial" w:eastAsia="宋体" w:hAnsi="Arial" w:cs="Arial"/>
          <w:b/>
          <w:color w:val="272727"/>
          <w:sz w:val="44"/>
          <w:szCs w:val="44"/>
          <w:u w:val="double"/>
        </w:rPr>
      </w:pPr>
    </w:p>
    <w:p w14:paraId="7D6F10AC" w14:textId="77777777" w:rsidR="008A1E85" w:rsidRDefault="008A1E85" w:rsidP="008A1E85">
      <w:pPr>
        <w:adjustRightInd/>
        <w:snapToGrid/>
        <w:spacing w:after="150" w:line="520" w:lineRule="exact"/>
        <w:ind w:firstLineChars="900" w:firstLine="3975"/>
        <w:rPr>
          <w:rFonts w:ascii="Arial" w:eastAsia="宋体" w:hAnsi="Arial" w:cs="Arial"/>
          <w:b/>
          <w:color w:val="272727"/>
          <w:sz w:val="44"/>
          <w:szCs w:val="44"/>
          <w:u w:val="double"/>
        </w:rPr>
      </w:pPr>
    </w:p>
    <w:p w14:paraId="28DF8D3F" w14:textId="77777777" w:rsidR="008A1E85" w:rsidRDefault="008A1E85" w:rsidP="008A1E85">
      <w:pPr>
        <w:adjustRightInd/>
        <w:snapToGrid/>
        <w:spacing w:after="150" w:line="520" w:lineRule="exact"/>
        <w:ind w:firstLineChars="900" w:firstLine="3975"/>
        <w:rPr>
          <w:rFonts w:ascii="Arial" w:eastAsia="宋体" w:hAnsi="Arial" w:cs="Arial"/>
          <w:b/>
          <w:color w:val="272727"/>
          <w:sz w:val="44"/>
          <w:szCs w:val="44"/>
          <w:u w:val="double"/>
        </w:rPr>
      </w:pPr>
    </w:p>
    <w:p w14:paraId="233A7FFB" w14:textId="77777777" w:rsidR="008A1E85" w:rsidRDefault="008A1E85" w:rsidP="008A1E85">
      <w:pPr>
        <w:adjustRightInd/>
        <w:snapToGrid/>
        <w:spacing w:after="150" w:line="520" w:lineRule="exact"/>
        <w:ind w:firstLineChars="900" w:firstLine="3975"/>
        <w:rPr>
          <w:rFonts w:ascii="Arial" w:eastAsia="宋体" w:hAnsi="Arial" w:cs="Arial"/>
          <w:b/>
          <w:color w:val="272727"/>
          <w:sz w:val="44"/>
          <w:szCs w:val="44"/>
          <w:u w:val="double"/>
        </w:rPr>
      </w:pPr>
    </w:p>
    <w:p w14:paraId="164C8EB6" w14:textId="77777777" w:rsidR="00DF08A7" w:rsidRPr="00DF08A7" w:rsidRDefault="00DF08A7" w:rsidP="008A1E85">
      <w:pPr>
        <w:adjustRightInd/>
        <w:snapToGrid/>
        <w:spacing w:after="150" w:line="520" w:lineRule="exact"/>
        <w:ind w:firstLineChars="900" w:firstLine="3975"/>
        <w:rPr>
          <w:rFonts w:ascii="Arial" w:eastAsia="宋体" w:hAnsi="Arial" w:cs="Arial"/>
          <w:b/>
          <w:color w:val="272727"/>
          <w:sz w:val="44"/>
          <w:szCs w:val="44"/>
          <w:u w:val="double"/>
        </w:rPr>
      </w:pPr>
      <w:r w:rsidRPr="00DF08A7">
        <w:rPr>
          <w:rFonts w:ascii="Arial" w:eastAsia="宋体" w:hAnsi="Arial" w:cs="Arial"/>
          <w:b/>
          <w:color w:val="272727"/>
          <w:sz w:val="44"/>
          <w:szCs w:val="44"/>
          <w:u w:val="double"/>
        </w:rPr>
        <w:t>投标书</w:t>
      </w:r>
    </w:p>
    <w:p w14:paraId="120B9D62" w14:textId="77777777" w:rsidR="00DF08A7" w:rsidRPr="00DF08A7" w:rsidRDefault="00DF08A7" w:rsidP="00DF08A7">
      <w:pPr>
        <w:spacing w:after="0" w:line="540" w:lineRule="exact"/>
        <w:jc w:val="both"/>
        <w:rPr>
          <w:rFonts w:ascii="Arial" w:eastAsia="宋体" w:hAnsi="Arial" w:cs="Arial"/>
          <w:b/>
          <w:color w:val="272727"/>
          <w:sz w:val="30"/>
          <w:szCs w:val="30"/>
        </w:rPr>
      </w:pPr>
    </w:p>
    <w:p w14:paraId="62A17418" w14:textId="77777777" w:rsidR="00DF08A7" w:rsidRPr="00DF08A7" w:rsidRDefault="00DF08A7" w:rsidP="00DF08A7">
      <w:pPr>
        <w:spacing w:after="0" w:line="540" w:lineRule="exact"/>
        <w:jc w:val="both"/>
        <w:rPr>
          <w:rFonts w:ascii="仿宋_GB2312" w:eastAsia="仿宋_GB2312" w:hAnsi="Arial" w:cs="Arial"/>
          <w:color w:val="272727"/>
          <w:sz w:val="32"/>
          <w:szCs w:val="32"/>
        </w:rPr>
      </w:pPr>
      <w:r w:rsidRPr="00DF08A7">
        <w:rPr>
          <w:rFonts w:ascii="仿宋_GB2312" w:eastAsia="仿宋_GB2312" w:hAnsi="Arial" w:cs="Arial" w:hint="eastAsia"/>
          <w:color w:val="272727"/>
          <w:sz w:val="32"/>
          <w:szCs w:val="32"/>
        </w:rPr>
        <w:t>山东省交通运输集团有限公司：</w:t>
      </w:r>
    </w:p>
    <w:p w14:paraId="66EF9F19" w14:textId="77777777" w:rsidR="008A1E85" w:rsidRDefault="00DF08A7" w:rsidP="008A1E85">
      <w:pPr>
        <w:spacing w:after="0" w:line="540" w:lineRule="exact"/>
        <w:ind w:firstLineChars="200" w:firstLine="640"/>
        <w:jc w:val="both"/>
        <w:rPr>
          <w:rFonts w:ascii="仿宋_GB2312" w:eastAsia="仿宋_GB2312" w:hAnsi="Arial" w:cs="Arial"/>
          <w:color w:val="272727"/>
          <w:sz w:val="32"/>
          <w:szCs w:val="32"/>
        </w:rPr>
      </w:pPr>
      <w:r w:rsidRPr="00DF08A7">
        <w:rPr>
          <w:rFonts w:ascii="仿宋_GB2312" w:eastAsia="仿宋_GB2312" w:hAnsi="Arial" w:cs="Arial" w:hint="eastAsia"/>
          <w:color w:val="272727"/>
          <w:sz w:val="32"/>
          <w:szCs w:val="32"/>
        </w:rPr>
        <w:t>本人同意贵方关于</w:t>
      </w:r>
      <w:r w:rsidRPr="00DF08A7">
        <w:rPr>
          <w:rFonts w:ascii="仿宋_GB2312" w:eastAsia="仿宋_GB2312" w:hAnsi="仿宋" w:cs="仿宋" w:hint="eastAsia"/>
          <w:bCs/>
          <w:color w:val="272727"/>
          <w:sz w:val="32"/>
          <w:szCs w:val="32"/>
        </w:rPr>
        <w:t>济南市天桥区</w:t>
      </w:r>
      <w:r w:rsidR="008A1E85">
        <w:rPr>
          <w:rFonts w:ascii="仿宋_GB2312" w:eastAsia="仿宋_GB2312" w:hAnsi="仿宋" w:cs="仿宋" w:hint="eastAsia"/>
          <w:bCs/>
          <w:color w:val="272727"/>
          <w:sz w:val="32"/>
          <w:szCs w:val="32"/>
        </w:rPr>
        <w:t>济洛路1</w:t>
      </w:r>
      <w:r w:rsidR="008A1E85">
        <w:rPr>
          <w:rFonts w:ascii="仿宋_GB2312" w:eastAsia="仿宋_GB2312" w:hAnsi="仿宋" w:cs="仿宋"/>
          <w:bCs/>
          <w:color w:val="272727"/>
          <w:sz w:val="32"/>
          <w:szCs w:val="32"/>
        </w:rPr>
        <w:t>31</w:t>
      </w:r>
      <w:r w:rsidR="008A1E85">
        <w:rPr>
          <w:rFonts w:ascii="仿宋_GB2312" w:eastAsia="仿宋_GB2312" w:hAnsi="仿宋" w:cs="仿宋" w:hint="eastAsia"/>
          <w:bCs/>
          <w:color w:val="272727"/>
          <w:sz w:val="32"/>
          <w:szCs w:val="32"/>
        </w:rPr>
        <w:t>号济南长途汽车总站</w:t>
      </w:r>
      <w:r w:rsidRPr="00DF08A7">
        <w:rPr>
          <w:rFonts w:ascii="仿宋_GB2312" w:eastAsia="仿宋_GB2312" w:hAnsi="仿宋" w:cs="仿宋" w:hint="eastAsia"/>
          <w:bCs/>
          <w:color w:val="272727"/>
          <w:sz w:val="32"/>
          <w:szCs w:val="32"/>
        </w:rPr>
        <w:t>，</w:t>
      </w:r>
      <w:r w:rsidR="008A1E85">
        <w:rPr>
          <w:rFonts w:ascii="仿宋_GB2312" w:eastAsia="仿宋_GB2312" w:hAnsi="仿宋" w:cs="仿宋" w:hint="eastAsia"/>
          <w:bCs/>
          <w:color w:val="272727"/>
          <w:sz w:val="32"/>
          <w:szCs w:val="32"/>
        </w:rPr>
        <w:t>场地</w:t>
      </w:r>
      <w:r w:rsidRPr="00DF08A7">
        <w:rPr>
          <w:rFonts w:ascii="仿宋_GB2312" w:eastAsia="仿宋_GB2312" w:hAnsi="仿宋" w:cs="仿宋" w:hint="eastAsia"/>
          <w:bCs/>
          <w:color w:val="272727"/>
          <w:sz w:val="32"/>
          <w:szCs w:val="32"/>
        </w:rPr>
        <w:t>房屋建筑面积</w:t>
      </w:r>
      <w:r w:rsidR="008A1E85">
        <w:rPr>
          <w:rFonts w:ascii="仿宋_GB2312" w:eastAsia="仿宋_GB2312" w:hAnsi="仿宋" w:cs="仿宋"/>
          <w:bCs/>
          <w:color w:val="272727"/>
          <w:sz w:val="32"/>
          <w:szCs w:val="32"/>
          <w:u w:val="single"/>
        </w:rPr>
        <w:t xml:space="preserve">     </w:t>
      </w:r>
      <w:r w:rsidRPr="00DF08A7">
        <w:rPr>
          <w:rFonts w:ascii="仿宋_GB2312" w:eastAsia="仿宋_GB2312" w:hAnsi="仿宋" w:cs="仿宋" w:hint="eastAsia"/>
          <w:bCs/>
          <w:color w:val="272727"/>
          <w:sz w:val="32"/>
          <w:szCs w:val="32"/>
        </w:rPr>
        <w:t>平方米</w:t>
      </w:r>
      <w:r w:rsidRPr="00DF08A7">
        <w:rPr>
          <w:rFonts w:ascii="仿宋_GB2312" w:eastAsia="仿宋_GB2312" w:hAnsi="Arial" w:cs="Arial" w:hint="eastAsia"/>
          <w:color w:val="272727"/>
          <w:sz w:val="32"/>
          <w:szCs w:val="32"/>
        </w:rPr>
        <w:t>租赁招标文件及相关条款的规定，愿意承担招标文件规定的全部权利、义务，我投标该房屋及场地年租金人民币大写：</w:t>
      </w:r>
      <w:r w:rsidR="008A1E85">
        <w:rPr>
          <w:rFonts w:ascii="仿宋_GB2312" w:eastAsia="仿宋_GB2312" w:hAnsi="Arial" w:cs="Arial" w:hint="eastAsia"/>
          <w:color w:val="272727"/>
          <w:sz w:val="32"/>
          <w:szCs w:val="32"/>
        </w:rPr>
        <w:t xml:space="preserve"> </w:t>
      </w:r>
    </w:p>
    <w:p w14:paraId="11B76EE2" w14:textId="77777777" w:rsidR="00DF08A7" w:rsidRPr="00DF08A7" w:rsidRDefault="008A1E85" w:rsidP="008A1E85">
      <w:pPr>
        <w:spacing w:after="0" w:line="540" w:lineRule="exact"/>
        <w:jc w:val="both"/>
        <w:rPr>
          <w:rFonts w:ascii="仿宋_GB2312" w:eastAsia="仿宋_GB2312" w:hAnsi="Arial" w:cs="Arial"/>
          <w:color w:val="272727"/>
          <w:sz w:val="32"/>
          <w:szCs w:val="32"/>
        </w:rPr>
      </w:pPr>
      <w:r>
        <w:rPr>
          <w:rFonts w:ascii="仿宋_GB2312" w:eastAsia="仿宋_GB2312" w:hAnsi="Arial" w:cs="Arial"/>
          <w:color w:val="272727"/>
          <w:sz w:val="32"/>
          <w:szCs w:val="32"/>
          <w:u w:val="single"/>
        </w:rPr>
        <w:t xml:space="preserve">                     </w:t>
      </w:r>
      <w:r w:rsidR="00DF08A7" w:rsidRPr="00DF08A7">
        <w:rPr>
          <w:rFonts w:ascii="仿宋_GB2312" w:eastAsia="仿宋_GB2312" w:hAnsi="Arial" w:cs="Arial" w:hint="eastAsia"/>
          <w:color w:val="272727"/>
          <w:sz w:val="32"/>
          <w:szCs w:val="32"/>
        </w:rPr>
        <w:t>。中标后，保证按《租赁合同》履行。</w:t>
      </w:r>
    </w:p>
    <w:p w14:paraId="45257DB0" w14:textId="77777777" w:rsidR="00DF08A7" w:rsidRPr="00DF08A7" w:rsidRDefault="00DF08A7" w:rsidP="00DF08A7">
      <w:pPr>
        <w:spacing w:after="0" w:line="540" w:lineRule="exact"/>
        <w:ind w:firstLine="480"/>
        <w:jc w:val="both"/>
        <w:rPr>
          <w:rFonts w:ascii="仿宋_GB2312" w:eastAsia="仿宋_GB2312" w:hAnsi="Arial" w:cs="Arial"/>
          <w:color w:val="272727"/>
          <w:sz w:val="32"/>
          <w:szCs w:val="32"/>
          <w:u w:val="single"/>
        </w:rPr>
      </w:pPr>
      <w:r w:rsidRPr="00DF08A7">
        <w:rPr>
          <w:rFonts w:ascii="仿宋_GB2312" w:eastAsia="仿宋_GB2312" w:hAnsi="Arial" w:cs="Arial" w:hint="eastAsia"/>
          <w:color w:val="272727"/>
          <w:sz w:val="32"/>
          <w:szCs w:val="32"/>
        </w:rPr>
        <w:t>投标人（签名）：</w:t>
      </w:r>
    </w:p>
    <w:p w14:paraId="4A539B82" w14:textId="77777777" w:rsidR="00DF08A7" w:rsidRPr="00DF08A7" w:rsidRDefault="00DF08A7" w:rsidP="00DF08A7">
      <w:pPr>
        <w:spacing w:after="0" w:line="540" w:lineRule="exact"/>
        <w:ind w:firstLineChars="1737" w:firstLine="5558"/>
        <w:jc w:val="both"/>
        <w:rPr>
          <w:rFonts w:ascii="仿宋_GB2312" w:eastAsia="仿宋_GB2312" w:hAnsi="Arial" w:cs="Arial"/>
          <w:color w:val="272727"/>
          <w:sz w:val="32"/>
          <w:szCs w:val="32"/>
        </w:rPr>
      </w:pPr>
    </w:p>
    <w:p w14:paraId="0481AA83" w14:textId="77777777" w:rsidR="00DF08A7" w:rsidRPr="00DF08A7" w:rsidRDefault="00DF08A7" w:rsidP="00DF08A7">
      <w:pPr>
        <w:spacing w:after="0" w:line="540" w:lineRule="exact"/>
        <w:ind w:firstLineChars="1737" w:firstLine="5558"/>
        <w:jc w:val="both"/>
        <w:rPr>
          <w:rFonts w:ascii="仿宋_GB2312" w:eastAsia="仿宋_GB2312" w:hAnsi="Arial" w:cs="Arial"/>
          <w:color w:val="272727"/>
          <w:sz w:val="32"/>
          <w:szCs w:val="32"/>
        </w:rPr>
      </w:pPr>
    </w:p>
    <w:p w14:paraId="7D7726B9" w14:textId="77777777" w:rsidR="00DF08A7" w:rsidRPr="00DF08A7" w:rsidRDefault="00DF08A7" w:rsidP="00DF08A7">
      <w:pPr>
        <w:spacing w:after="0" w:line="540" w:lineRule="exact"/>
        <w:ind w:firstLineChars="1737" w:firstLine="5558"/>
        <w:jc w:val="both"/>
        <w:rPr>
          <w:rFonts w:ascii="仿宋_GB2312" w:eastAsia="仿宋_GB2312" w:hAnsi="Arial" w:cs="Arial"/>
          <w:color w:val="272727"/>
          <w:sz w:val="32"/>
          <w:szCs w:val="32"/>
        </w:rPr>
      </w:pPr>
      <w:r w:rsidRPr="00DF08A7">
        <w:rPr>
          <w:rFonts w:ascii="仿宋_GB2312" w:eastAsia="仿宋_GB2312" w:hAnsi="Arial" w:cs="Arial" w:hint="eastAsia"/>
          <w:color w:val="272727"/>
          <w:sz w:val="32"/>
          <w:szCs w:val="32"/>
        </w:rPr>
        <w:t xml:space="preserve">年  </w:t>
      </w:r>
      <w:r w:rsidR="008A1E85">
        <w:rPr>
          <w:rFonts w:ascii="仿宋_GB2312" w:eastAsia="仿宋_GB2312" w:hAnsi="Arial" w:cs="Arial"/>
          <w:color w:val="272727"/>
          <w:sz w:val="32"/>
          <w:szCs w:val="32"/>
        </w:rPr>
        <w:t xml:space="preserve">   </w:t>
      </w:r>
      <w:r w:rsidRPr="00DF08A7">
        <w:rPr>
          <w:rFonts w:ascii="仿宋_GB2312" w:eastAsia="仿宋_GB2312" w:hAnsi="Arial" w:cs="Arial" w:hint="eastAsia"/>
          <w:color w:val="272727"/>
          <w:sz w:val="32"/>
          <w:szCs w:val="32"/>
        </w:rPr>
        <w:t xml:space="preserve">月  </w:t>
      </w:r>
      <w:r w:rsidR="008A1E85">
        <w:rPr>
          <w:rFonts w:ascii="仿宋_GB2312" w:eastAsia="仿宋_GB2312" w:hAnsi="Arial" w:cs="Arial"/>
          <w:color w:val="272727"/>
          <w:sz w:val="32"/>
          <w:szCs w:val="32"/>
        </w:rPr>
        <w:t xml:space="preserve">   </w:t>
      </w:r>
      <w:r w:rsidRPr="00DF08A7">
        <w:rPr>
          <w:rFonts w:ascii="仿宋_GB2312" w:eastAsia="仿宋_GB2312" w:hAnsi="Arial" w:cs="Arial" w:hint="eastAsia"/>
          <w:color w:val="272727"/>
          <w:sz w:val="32"/>
          <w:szCs w:val="32"/>
        </w:rPr>
        <w:t>日</w:t>
      </w:r>
    </w:p>
    <w:p w14:paraId="5F157DD1" w14:textId="77777777" w:rsidR="00DF08A7" w:rsidRPr="00DF08A7" w:rsidRDefault="00DF08A7" w:rsidP="00DF08A7">
      <w:pPr>
        <w:widowControl w:val="0"/>
        <w:spacing w:after="0" w:line="540" w:lineRule="exact"/>
        <w:jc w:val="both"/>
        <w:rPr>
          <w:rFonts w:ascii="仿宋_GB2312" w:eastAsia="仿宋_GB2312" w:hAnsi="Times New Roman" w:cs="Times New Roman"/>
          <w:kern w:val="2"/>
          <w:sz w:val="32"/>
          <w:szCs w:val="32"/>
        </w:rPr>
      </w:pPr>
    </w:p>
    <w:p w14:paraId="5688A972" w14:textId="77777777" w:rsidR="00DF08A7" w:rsidRPr="00DF08A7" w:rsidRDefault="00DF08A7" w:rsidP="00DF08A7">
      <w:pPr>
        <w:widowControl w:val="0"/>
        <w:adjustRightInd/>
        <w:snapToGrid/>
        <w:spacing w:after="0" w:line="520" w:lineRule="exact"/>
        <w:jc w:val="both"/>
        <w:rPr>
          <w:rFonts w:ascii="Times New Roman" w:eastAsia="宋体" w:hAnsi="Times New Roman" w:cs="Times New Roman"/>
          <w:kern w:val="2"/>
          <w:sz w:val="21"/>
          <w:szCs w:val="24"/>
        </w:rPr>
      </w:pPr>
    </w:p>
    <w:p w14:paraId="53D9512E" w14:textId="77777777" w:rsidR="00DF08A7" w:rsidRDefault="00DF08A7" w:rsidP="004931D1">
      <w:pPr>
        <w:spacing w:after="0" w:line="560" w:lineRule="exact"/>
        <w:jc w:val="both"/>
      </w:pPr>
    </w:p>
    <w:sectPr w:rsidR="00DF08A7" w:rsidSect="00592C45">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B639D0" w14:textId="77777777" w:rsidR="00592C45" w:rsidRDefault="00592C45" w:rsidP="009F3B2D">
      <w:pPr>
        <w:spacing w:after="0"/>
      </w:pPr>
      <w:r>
        <w:separator/>
      </w:r>
    </w:p>
  </w:endnote>
  <w:endnote w:type="continuationSeparator" w:id="0">
    <w:p w14:paraId="0347845A" w14:textId="77777777" w:rsidR="00592C45" w:rsidRDefault="00592C45" w:rsidP="009F3B2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方正小标宋简体">
    <w:altName w:val="仿宋_GB2312"/>
    <w:panose1 w:val="03000509000000000000"/>
    <w:charset w:val="86"/>
    <w:family w:val="script"/>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909D78" w14:textId="77777777" w:rsidR="00592C45" w:rsidRDefault="00592C45" w:rsidP="009F3B2D">
      <w:pPr>
        <w:spacing w:after="0"/>
      </w:pPr>
      <w:r>
        <w:separator/>
      </w:r>
    </w:p>
  </w:footnote>
  <w:footnote w:type="continuationSeparator" w:id="0">
    <w:p w14:paraId="2213A2AE" w14:textId="77777777" w:rsidR="00592C45" w:rsidRDefault="00592C45" w:rsidP="009F3B2D">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D50"/>
    <w:rsid w:val="000F4A76"/>
    <w:rsid w:val="00250599"/>
    <w:rsid w:val="00301A83"/>
    <w:rsid w:val="00323B43"/>
    <w:rsid w:val="003D37D8"/>
    <w:rsid w:val="003E7624"/>
    <w:rsid w:val="00426133"/>
    <w:rsid w:val="004358AB"/>
    <w:rsid w:val="004931D1"/>
    <w:rsid w:val="00515163"/>
    <w:rsid w:val="00592C45"/>
    <w:rsid w:val="006C790E"/>
    <w:rsid w:val="006F4277"/>
    <w:rsid w:val="00707100"/>
    <w:rsid w:val="008A1E85"/>
    <w:rsid w:val="008B7726"/>
    <w:rsid w:val="008D45FB"/>
    <w:rsid w:val="009F3B2D"/>
    <w:rsid w:val="00A25F1B"/>
    <w:rsid w:val="00A67491"/>
    <w:rsid w:val="00AE0619"/>
    <w:rsid w:val="00B2239F"/>
    <w:rsid w:val="00CE0A98"/>
    <w:rsid w:val="00D31D50"/>
    <w:rsid w:val="00DD16D8"/>
    <w:rsid w:val="00DF08A7"/>
    <w:rsid w:val="00E0677C"/>
    <w:rsid w:val="00E31593"/>
    <w:rsid w:val="00ED04C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628AEF"/>
  <w15:docId w15:val="{6F3354BB-CBB2-4834-A800-BA52D5301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F3B2D"/>
    <w:pPr>
      <w:pBdr>
        <w:bottom w:val="single" w:sz="6" w:space="1" w:color="auto"/>
      </w:pBdr>
      <w:tabs>
        <w:tab w:val="center" w:pos="4153"/>
        <w:tab w:val="right" w:pos="8306"/>
      </w:tabs>
      <w:jc w:val="center"/>
    </w:pPr>
    <w:rPr>
      <w:sz w:val="18"/>
      <w:szCs w:val="18"/>
    </w:rPr>
  </w:style>
  <w:style w:type="character" w:customStyle="1" w:styleId="a4">
    <w:name w:val="页眉 字符"/>
    <w:basedOn w:val="a0"/>
    <w:link w:val="a3"/>
    <w:uiPriority w:val="99"/>
    <w:rsid w:val="009F3B2D"/>
    <w:rPr>
      <w:rFonts w:ascii="Tahoma" w:hAnsi="Tahoma"/>
      <w:sz w:val="18"/>
      <w:szCs w:val="18"/>
    </w:rPr>
  </w:style>
  <w:style w:type="paragraph" w:styleId="a5">
    <w:name w:val="footer"/>
    <w:basedOn w:val="a"/>
    <w:link w:val="a6"/>
    <w:uiPriority w:val="99"/>
    <w:unhideWhenUsed/>
    <w:rsid w:val="009F3B2D"/>
    <w:pPr>
      <w:tabs>
        <w:tab w:val="center" w:pos="4153"/>
        <w:tab w:val="right" w:pos="8306"/>
      </w:tabs>
    </w:pPr>
    <w:rPr>
      <w:sz w:val="18"/>
      <w:szCs w:val="18"/>
    </w:rPr>
  </w:style>
  <w:style w:type="character" w:customStyle="1" w:styleId="a6">
    <w:name w:val="页脚 字符"/>
    <w:basedOn w:val="a0"/>
    <w:link w:val="a5"/>
    <w:uiPriority w:val="99"/>
    <w:rsid w:val="009F3B2D"/>
    <w:rPr>
      <w:rFonts w:ascii="Tahoma" w:hAnsi="Tahoma"/>
      <w:sz w:val="18"/>
      <w:szCs w:val="18"/>
    </w:rPr>
  </w:style>
  <w:style w:type="table" w:styleId="a7">
    <w:name w:val="Table Grid"/>
    <w:basedOn w:val="a1"/>
    <w:uiPriority w:val="59"/>
    <w:rsid w:val="004931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1733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201</Words>
  <Characters>1147</Characters>
  <Application>Microsoft Office Word</Application>
  <DocSecurity>0</DocSecurity>
  <Lines>9</Lines>
  <Paragraphs>2</Paragraphs>
  <ScaleCrop>false</ScaleCrop>
  <Company/>
  <LinksUpToDate>false</LinksUpToDate>
  <CharactersWithSpaces>1346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SL D</cp:lastModifiedBy>
  <cp:revision>2</cp:revision>
  <dcterms:created xsi:type="dcterms:W3CDTF">2024-01-17T05:50:00Z</dcterms:created>
  <dcterms:modified xsi:type="dcterms:W3CDTF">2024-01-17T05:50:00Z</dcterms:modified>
</cp:coreProperties>
</file>